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65E9A" w:rsidRDefault="0044141E" w:rsidP="00065E9A">
      <w:pPr>
        <w:spacing w:after="0"/>
        <w:ind w:left="-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СОГЛАСОВАНО</w:t>
      </w:r>
    </w:p>
    <w:p w:rsidR="00527FF4" w:rsidRDefault="00527FF4" w:rsidP="00065E9A">
      <w:pPr>
        <w:spacing w:after="0"/>
        <w:ind w:left="-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Президент                                                                           Президент</w:t>
      </w:r>
    </w:p>
    <w:p w:rsidR="00065E9A" w:rsidRDefault="00065E9A" w:rsidP="00065E9A">
      <w:pPr>
        <w:spacing w:after="0"/>
        <w:ind w:left="-99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Межрегиональной общественной                                   Общероссийской общественной</w:t>
      </w:r>
    </w:p>
    <w:p w:rsidR="00065E9A" w:rsidRDefault="00065E9A" w:rsidP="0044141E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организации                                                                       организации</w:t>
      </w:r>
    </w:p>
    <w:p w:rsidR="00065E9A" w:rsidRDefault="00065E9A" w:rsidP="00065E9A">
      <w:pPr>
        <w:spacing w:after="0"/>
        <w:ind w:left="-127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Приволжского Федерального Округа                                    «</w:t>
      </w:r>
      <w:r w:rsidRPr="00065E9A">
        <w:rPr>
          <w:rFonts w:ascii="Times New Roman" w:hAnsi="Times New Roman"/>
          <w:sz w:val="28"/>
          <w:szCs w:val="28"/>
        </w:rPr>
        <w:t>Федераци</w:t>
      </w:r>
      <w:r>
        <w:rPr>
          <w:rFonts w:ascii="Times New Roman" w:hAnsi="Times New Roman"/>
          <w:sz w:val="28"/>
          <w:szCs w:val="28"/>
        </w:rPr>
        <w:t>яд</w:t>
      </w:r>
      <w:r w:rsidRPr="00065E9A">
        <w:rPr>
          <w:rFonts w:ascii="Times New Roman" w:hAnsi="Times New Roman"/>
          <w:sz w:val="28"/>
          <w:szCs w:val="28"/>
        </w:rPr>
        <w:t>зю</w:t>
      </w:r>
      <w:r>
        <w:rPr>
          <w:rFonts w:ascii="Times New Roman" w:hAnsi="Times New Roman"/>
          <w:sz w:val="28"/>
          <w:szCs w:val="28"/>
        </w:rPr>
        <w:t>до России»</w:t>
      </w:r>
    </w:p>
    <w:p w:rsidR="00071BC5" w:rsidRDefault="00065E9A" w:rsidP="00065E9A">
      <w:pPr>
        <w:spacing w:after="0"/>
        <w:ind w:left="-1276"/>
        <w:jc w:val="both"/>
        <w:rPr>
          <w:rFonts w:ascii="Times New Roman" w:hAnsi="Times New Roman"/>
          <w:sz w:val="28"/>
          <w:szCs w:val="28"/>
        </w:rPr>
      </w:pPr>
      <w:r w:rsidRPr="00065E9A">
        <w:rPr>
          <w:rFonts w:ascii="Times New Roman" w:hAnsi="Times New Roman"/>
          <w:sz w:val="28"/>
          <w:szCs w:val="28"/>
        </w:rPr>
        <w:t>«Федерация Дзюдо»</w:t>
      </w:r>
      <w:r>
        <w:rPr>
          <w:rFonts w:ascii="Times New Roman" w:hAnsi="Times New Roman"/>
          <w:sz w:val="28"/>
          <w:szCs w:val="28"/>
        </w:rPr>
        <w:t xml:space="preserve">             _____________С.И. Соловейчик _____________И.А. Мотынга«___»_________2023 </w:t>
      </w:r>
      <w:r w:rsidR="00071BC5">
        <w:rPr>
          <w:rFonts w:ascii="Times New Roman" w:hAnsi="Times New Roman"/>
          <w:sz w:val="28"/>
          <w:szCs w:val="28"/>
        </w:rPr>
        <w:t>г.</w:t>
      </w:r>
    </w:p>
    <w:p w:rsidR="0044141E" w:rsidRDefault="0044141E" w:rsidP="00065E9A">
      <w:pPr>
        <w:spacing w:after="0"/>
        <w:ind w:left="-127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«___»_________2023 г.</w:t>
      </w:r>
    </w:p>
    <w:p w:rsidR="00352CFA" w:rsidRDefault="00352CFA" w:rsidP="00352CFA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352CFA" w:rsidRDefault="0044141E" w:rsidP="00352CFA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СОГЛАСОВАНО</w:t>
      </w:r>
    </w:p>
    <w:p w:rsidR="00527FF4" w:rsidRDefault="00527FF4" w:rsidP="00352CFA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          Президент</w:t>
      </w:r>
    </w:p>
    <w:p w:rsidR="00527FF4" w:rsidRDefault="00527FF4" w:rsidP="00352CFA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    Самарской региональной общественной           </w:t>
      </w:r>
    </w:p>
    <w:p w:rsidR="00352CFA" w:rsidRDefault="00527FF4" w:rsidP="00352CFA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        организации</w:t>
      </w:r>
    </w:p>
    <w:p w:rsidR="00352CFA" w:rsidRDefault="0044141E" w:rsidP="00352CFA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«Федераци</w:t>
      </w:r>
      <w:r w:rsidR="00527FF4">
        <w:rPr>
          <w:rFonts w:ascii="Times New Roman" w:hAnsi="Times New Roman"/>
          <w:sz w:val="28"/>
          <w:szCs w:val="28"/>
        </w:rPr>
        <w:t>я</w:t>
      </w:r>
      <w:r>
        <w:rPr>
          <w:rFonts w:ascii="Times New Roman" w:hAnsi="Times New Roman"/>
          <w:sz w:val="28"/>
          <w:szCs w:val="28"/>
        </w:rPr>
        <w:t xml:space="preserve"> Дзюдо»</w:t>
      </w:r>
    </w:p>
    <w:p w:rsidR="0044141E" w:rsidRDefault="00527FF4" w:rsidP="0044141E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_____________Д.П. Рыжов</w:t>
      </w:r>
    </w:p>
    <w:p w:rsidR="00352CFA" w:rsidRDefault="0044141E" w:rsidP="0044141E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«___»_________2023 г.</w:t>
      </w:r>
    </w:p>
    <w:p w:rsidR="00352CFA" w:rsidRDefault="00352CFA" w:rsidP="00017CD0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E30F4E" w:rsidRDefault="00E30F4E" w:rsidP="00017CD0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E30F4E" w:rsidRDefault="00E30F4E" w:rsidP="00017CD0">
      <w:pPr>
        <w:jc w:val="both"/>
        <w:rPr>
          <w:rFonts w:ascii="Times New Roman" w:hAnsi="Times New Roman"/>
          <w:sz w:val="28"/>
          <w:szCs w:val="28"/>
        </w:rPr>
      </w:pPr>
    </w:p>
    <w:p w:rsidR="00E30F4E" w:rsidRDefault="00E30F4E" w:rsidP="003D3FB2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ДОПОЛНЕНИЯ </w:t>
      </w:r>
    </w:p>
    <w:p w:rsidR="00E30F4E" w:rsidRDefault="00E30F4E" w:rsidP="003D3FB2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017CD0">
        <w:rPr>
          <w:rFonts w:ascii="Times New Roman" w:hAnsi="Times New Roman"/>
          <w:sz w:val="28"/>
          <w:szCs w:val="28"/>
        </w:rPr>
        <w:t xml:space="preserve">Самарской региональной общественной организации «Федерация дзюдо» </w:t>
      </w:r>
    </w:p>
    <w:p w:rsidR="00E30F4E" w:rsidRDefault="00E30F4E" w:rsidP="003D3FB2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017CD0">
        <w:rPr>
          <w:rFonts w:ascii="Times New Roman" w:hAnsi="Times New Roman"/>
          <w:sz w:val="28"/>
          <w:szCs w:val="28"/>
        </w:rPr>
        <w:t>по присвоению с 1 по 5 Кю</w:t>
      </w:r>
    </w:p>
    <w:p w:rsidR="00E30F4E" w:rsidRDefault="00E30F4E" w:rsidP="003D3FB2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</w:t>
      </w:r>
    </w:p>
    <w:p w:rsidR="00E30F4E" w:rsidRDefault="00E30F4E" w:rsidP="003D3FB2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ПОЛОЖЕНИЮ</w:t>
      </w:r>
    </w:p>
    <w:p w:rsidR="00E30F4E" w:rsidRDefault="00E30F4E" w:rsidP="003D3FB2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017CD0">
        <w:rPr>
          <w:rFonts w:ascii="Times New Roman" w:hAnsi="Times New Roman"/>
          <w:sz w:val="28"/>
          <w:szCs w:val="28"/>
        </w:rPr>
        <w:t xml:space="preserve">о порядке аттестационной деятельности по присвоению квалификационных степеней  КЮ и ДАН по дзюдо, утвержденных с изменениями </w:t>
      </w:r>
      <w:r>
        <w:rPr>
          <w:rFonts w:ascii="Times New Roman" w:hAnsi="Times New Roman"/>
          <w:sz w:val="28"/>
          <w:szCs w:val="28"/>
        </w:rPr>
        <w:t xml:space="preserve">Президиума </w:t>
      </w:r>
      <w:r w:rsidRPr="00017CD0">
        <w:rPr>
          <w:rFonts w:ascii="Times New Roman" w:hAnsi="Times New Roman"/>
          <w:sz w:val="28"/>
          <w:szCs w:val="28"/>
        </w:rPr>
        <w:t xml:space="preserve">от26 декабря 2022 по присвоению с 1 по 5 КЮ </w:t>
      </w:r>
    </w:p>
    <w:p w:rsidR="00E30F4E" w:rsidRDefault="00E30F4E" w:rsidP="003D3FB2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E30F4E" w:rsidRDefault="00E30F4E" w:rsidP="003D3FB2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E30F4E" w:rsidRDefault="00E30F4E" w:rsidP="003D3FB2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E30F4E" w:rsidRDefault="00E30F4E" w:rsidP="003D3FB2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E30F4E" w:rsidRDefault="00E30F4E" w:rsidP="003D3FB2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E30F4E" w:rsidRDefault="00E30F4E" w:rsidP="003D3FB2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E30F4E" w:rsidRDefault="00E30F4E" w:rsidP="003D3FB2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E30F4E" w:rsidRDefault="00E30F4E" w:rsidP="003D3FB2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E30F4E" w:rsidRDefault="00E30F4E" w:rsidP="003D3FB2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E30F4E" w:rsidRDefault="00E30F4E" w:rsidP="003D3FB2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E30F4E" w:rsidRDefault="00E30F4E" w:rsidP="00071BC5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САМАРА </w:t>
      </w:r>
      <w:smartTag w:uri="urn:schemas-microsoft-com:office:smarttags" w:element="metricconverter">
        <w:smartTagPr>
          <w:attr w:name="ProductID" w:val="2023 г"/>
        </w:smartTagPr>
        <w:r>
          <w:rPr>
            <w:rFonts w:ascii="Times New Roman" w:hAnsi="Times New Roman"/>
            <w:sz w:val="28"/>
            <w:szCs w:val="28"/>
          </w:rPr>
          <w:t>2023 г</w:t>
        </w:r>
      </w:smartTag>
      <w:r>
        <w:rPr>
          <w:rFonts w:ascii="Times New Roman" w:hAnsi="Times New Roman"/>
          <w:sz w:val="28"/>
          <w:szCs w:val="28"/>
        </w:rPr>
        <w:t>.</w:t>
      </w:r>
    </w:p>
    <w:p w:rsidR="0044141E" w:rsidRDefault="0044141E" w:rsidP="003D3FB2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E30F4E" w:rsidRDefault="00E30F4E" w:rsidP="003D3FB2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1. Общие положения </w:t>
      </w:r>
    </w:p>
    <w:p w:rsidR="00E30F4E" w:rsidRDefault="00E30F4E" w:rsidP="003D3FB2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E30F4E" w:rsidRDefault="00E30F4E" w:rsidP="00C925ED">
      <w:pPr>
        <w:spacing w:after="0"/>
        <w:ind w:left="-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1.1. Настоящее Дополнение разработано в соответствии с Приложением № 2 ПОЛОЖЕНИЯ</w:t>
      </w:r>
      <w:r w:rsidRPr="00017CD0">
        <w:rPr>
          <w:rFonts w:ascii="Times New Roman" w:hAnsi="Times New Roman"/>
          <w:sz w:val="28"/>
          <w:szCs w:val="28"/>
        </w:rPr>
        <w:t xml:space="preserve"> о порядке аттестационной деятельности по присвоению квалификационных степеней  КЮ и ДАН по дзюдо, утвержденных с изменениями </w:t>
      </w:r>
      <w:r>
        <w:rPr>
          <w:rFonts w:ascii="Times New Roman" w:hAnsi="Times New Roman"/>
          <w:sz w:val="28"/>
          <w:szCs w:val="28"/>
        </w:rPr>
        <w:t xml:space="preserve">Президиума </w:t>
      </w:r>
      <w:r w:rsidRPr="00017CD0">
        <w:rPr>
          <w:rFonts w:ascii="Times New Roman" w:hAnsi="Times New Roman"/>
          <w:sz w:val="28"/>
          <w:szCs w:val="28"/>
        </w:rPr>
        <w:t>от26 декабря 2022 по присвоению с 1 по 5 КЮ</w:t>
      </w:r>
      <w:r>
        <w:rPr>
          <w:rFonts w:ascii="Times New Roman" w:hAnsi="Times New Roman"/>
          <w:sz w:val="28"/>
          <w:szCs w:val="28"/>
        </w:rPr>
        <w:t>.</w:t>
      </w:r>
    </w:p>
    <w:p w:rsidR="00E30F4E" w:rsidRPr="002F2F3B" w:rsidRDefault="00E30F4E" w:rsidP="00C925ED">
      <w:pPr>
        <w:pStyle w:val="a3"/>
        <w:spacing w:after="0"/>
        <w:ind w:left="-360"/>
        <w:jc w:val="both"/>
        <w:rPr>
          <w:rFonts w:ascii="Times New Roman" w:hAnsi="Times New Roman"/>
          <w:sz w:val="28"/>
          <w:szCs w:val="28"/>
        </w:rPr>
      </w:pPr>
      <w:r w:rsidRPr="002F2F3B">
        <w:rPr>
          <w:rFonts w:ascii="Times New Roman" w:hAnsi="Times New Roman"/>
          <w:sz w:val="28"/>
          <w:szCs w:val="28"/>
        </w:rPr>
        <w:t xml:space="preserve">1.2. Целью </w:t>
      </w:r>
      <w:r>
        <w:rPr>
          <w:rFonts w:ascii="Times New Roman" w:hAnsi="Times New Roman"/>
          <w:sz w:val="28"/>
          <w:szCs w:val="28"/>
        </w:rPr>
        <w:t xml:space="preserve">настоящего Дополнения является развитие аттестационной деятельности в субъектах Российской Федерации, </w:t>
      </w:r>
      <w:r w:rsidRPr="002F2F3B">
        <w:rPr>
          <w:rFonts w:ascii="Times New Roman" w:hAnsi="Times New Roman"/>
          <w:sz w:val="28"/>
          <w:szCs w:val="28"/>
        </w:rPr>
        <w:t>создание и совершенствование правовых, организационных и экономических условий для дальнейшей интеграции Российского дзюдо в европейскую и</w:t>
      </w:r>
      <w:r>
        <w:rPr>
          <w:rFonts w:ascii="Times New Roman" w:hAnsi="Times New Roman"/>
          <w:sz w:val="28"/>
          <w:szCs w:val="28"/>
        </w:rPr>
        <w:t xml:space="preserve"> мировую систему с сохранением Р</w:t>
      </w:r>
      <w:r w:rsidRPr="002F2F3B">
        <w:rPr>
          <w:rFonts w:ascii="Times New Roman" w:hAnsi="Times New Roman"/>
          <w:sz w:val="28"/>
          <w:szCs w:val="28"/>
        </w:rPr>
        <w:t>оссийских традиций</w:t>
      </w:r>
      <w:r>
        <w:rPr>
          <w:rFonts w:ascii="Times New Roman" w:hAnsi="Times New Roman"/>
          <w:sz w:val="28"/>
          <w:szCs w:val="28"/>
        </w:rPr>
        <w:t>.</w:t>
      </w:r>
    </w:p>
    <w:p w:rsidR="00E30F4E" w:rsidRPr="002F2F3B" w:rsidRDefault="00E30F4E" w:rsidP="002F2F3B">
      <w:pPr>
        <w:pStyle w:val="a3"/>
        <w:spacing w:after="0"/>
        <w:ind w:left="-360"/>
        <w:jc w:val="both"/>
        <w:rPr>
          <w:rFonts w:ascii="Times New Roman" w:hAnsi="Times New Roman"/>
          <w:sz w:val="28"/>
          <w:szCs w:val="28"/>
        </w:rPr>
      </w:pPr>
      <w:r w:rsidRPr="002F2F3B">
        <w:rPr>
          <w:rFonts w:ascii="Times New Roman" w:hAnsi="Times New Roman"/>
          <w:sz w:val="28"/>
          <w:szCs w:val="28"/>
        </w:rPr>
        <w:t>1.3. Основными задачами аттестационной деятельности являются:</w:t>
      </w:r>
    </w:p>
    <w:p w:rsidR="00E30F4E" w:rsidRPr="002F2F3B" w:rsidRDefault="00E30F4E" w:rsidP="002F2F3B">
      <w:pPr>
        <w:pStyle w:val="a3"/>
        <w:spacing w:after="0"/>
        <w:ind w:left="-360"/>
        <w:jc w:val="both"/>
        <w:rPr>
          <w:rFonts w:ascii="Times New Roman" w:hAnsi="Times New Roman"/>
          <w:sz w:val="28"/>
          <w:szCs w:val="28"/>
        </w:rPr>
      </w:pPr>
      <w:r w:rsidRPr="002F2F3B">
        <w:rPr>
          <w:rFonts w:ascii="Times New Roman" w:hAnsi="Times New Roman"/>
          <w:sz w:val="28"/>
          <w:szCs w:val="28"/>
        </w:rPr>
        <w:t>-внедрение практики международной системы аттестационной деятельности в дзюдо – присвоение Квалификационных степеней КЮ;</w:t>
      </w:r>
    </w:p>
    <w:p w:rsidR="00E30F4E" w:rsidRPr="002F2F3B" w:rsidRDefault="00E30F4E" w:rsidP="002F2F3B">
      <w:pPr>
        <w:pStyle w:val="a3"/>
        <w:spacing w:after="0"/>
        <w:ind w:left="-360"/>
        <w:jc w:val="both"/>
        <w:rPr>
          <w:rFonts w:ascii="Times New Roman" w:hAnsi="Times New Roman"/>
          <w:sz w:val="28"/>
          <w:szCs w:val="28"/>
        </w:rPr>
      </w:pPr>
      <w:r w:rsidRPr="002F2F3B">
        <w:rPr>
          <w:rFonts w:ascii="Times New Roman" w:hAnsi="Times New Roman"/>
          <w:sz w:val="28"/>
          <w:szCs w:val="28"/>
        </w:rPr>
        <w:t xml:space="preserve">-внедрение международной терминологии техники дзюдо; </w:t>
      </w:r>
    </w:p>
    <w:p w:rsidR="00E30F4E" w:rsidRPr="002F2F3B" w:rsidRDefault="00E30F4E" w:rsidP="002F2F3B">
      <w:pPr>
        <w:pStyle w:val="a3"/>
        <w:spacing w:after="0"/>
        <w:ind w:left="-360"/>
        <w:jc w:val="both"/>
        <w:rPr>
          <w:rFonts w:ascii="Times New Roman" w:hAnsi="Times New Roman"/>
          <w:sz w:val="28"/>
          <w:szCs w:val="28"/>
        </w:rPr>
      </w:pPr>
      <w:r w:rsidRPr="002F2F3B">
        <w:rPr>
          <w:rFonts w:ascii="Times New Roman" w:hAnsi="Times New Roman"/>
          <w:sz w:val="28"/>
          <w:szCs w:val="28"/>
        </w:rPr>
        <w:t xml:space="preserve">-повышение уровня базовой технической подготовленности спортсменов </w:t>
      </w:r>
    </w:p>
    <w:p w:rsidR="00E30F4E" w:rsidRPr="00481E49" w:rsidRDefault="00E30F4E" w:rsidP="002F2F3B">
      <w:pPr>
        <w:pStyle w:val="a3"/>
        <w:spacing w:after="0"/>
        <w:ind w:left="-360"/>
        <w:jc w:val="both"/>
        <w:rPr>
          <w:rFonts w:ascii="Times New Roman" w:hAnsi="Times New Roman"/>
          <w:sz w:val="28"/>
          <w:szCs w:val="28"/>
        </w:rPr>
      </w:pPr>
      <w:r w:rsidRPr="00481E49">
        <w:rPr>
          <w:rFonts w:ascii="Times New Roman" w:hAnsi="Times New Roman"/>
          <w:sz w:val="28"/>
          <w:szCs w:val="28"/>
        </w:rPr>
        <w:t>-привлечение к занятиям  дзюдо широких слоев населения</w:t>
      </w:r>
      <w:r>
        <w:rPr>
          <w:rFonts w:ascii="Times New Roman" w:hAnsi="Times New Roman"/>
          <w:sz w:val="28"/>
          <w:szCs w:val="28"/>
        </w:rPr>
        <w:t>.</w:t>
      </w:r>
    </w:p>
    <w:p w:rsidR="00E30F4E" w:rsidRPr="002F2F3B" w:rsidRDefault="00E30F4E" w:rsidP="002F2F3B">
      <w:pPr>
        <w:pStyle w:val="a3"/>
        <w:spacing w:after="0"/>
        <w:ind w:left="-360"/>
        <w:jc w:val="both"/>
        <w:rPr>
          <w:rFonts w:ascii="Times New Roman" w:hAnsi="Times New Roman"/>
          <w:sz w:val="28"/>
          <w:szCs w:val="28"/>
        </w:rPr>
      </w:pPr>
      <w:r w:rsidRPr="002F2F3B">
        <w:rPr>
          <w:rFonts w:ascii="Times New Roman" w:hAnsi="Times New Roman"/>
          <w:sz w:val="28"/>
          <w:szCs w:val="28"/>
        </w:rPr>
        <w:t xml:space="preserve">1.4.  Самарская региональная общественная организация «Федерация дзюдо» </w:t>
      </w:r>
      <w:r>
        <w:rPr>
          <w:rFonts w:ascii="Times New Roman" w:hAnsi="Times New Roman"/>
          <w:sz w:val="28"/>
          <w:szCs w:val="28"/>
        </w:rPr>
        <w:t>(далее СРОО «Федерация дзюдо»)</w:t>
      </w:r>
      <w:r w:rsidRPr="002F2F3B">
        <w:rPr>
          <w:rFonts w:ascii="Times New Roman" w:hAnsi="Times New Roman"/>
          <w:sz w:val="28"/>
          <w:szCs w:val="28"/>
        </w:rPr>
        <w:t xml:space="preserve"> обладает правом осуществлять аттестационную деятельность и присваивать квалификационную деятельность и присваивать квалификационные степени КЮ  по дзюдо на всей территории Самарской области.</w:t>
      </w:r>
    </w:p>
    <w:p w:rsidR="00E30F4E" w:rsidRPr="002F2F3B" w:rsidRDefault="00E30F4E" w:rsidP="002F2F3B">
      <w:pPr>
        <w:pStyle w:val="a3"/>
        <w:spacing w:after="0"/>
        <w:ind w:left="-360"/>
        <w:jc w:val="both"/>
        <w:rPr>
          <w:rFonts w:ascii="Times New Roman" w:hAnsi="Times New Roman"/>
          <w:sz w:val="28"/>
          <w:szCs w:val="28"/>
        </w:rPr>
      </w:pPr>
      <w:r w:rsidRPr="002F2F3B">
        <w:rPr>
          <w:rFonts w:ascii="Times New Roman" w:hAnsi="Times New Roman"/>
          <w:sz w:val="28"/>
          <w:szCs w:val="28"/>
        </w:rPr>
        <w:t>1.5.</w:t>
      </w:r>
      <w:r>
        <w:rPr>
          <w:rFonts w:ascii="Times New Roman" w:hAnsi="Times New Roman"/>
          <w:sz w:val="28"/>
          <w:szCs w:val="28"/>
        </w:rPr>
        <w:t xml:space="preserve"> Содержание настоящего Дополнения к Положению</w:t>
      </w:r>
      <w:r w:rsidRPr="002F2F3B">
        <w:rPr>
          <w:rFonts w:ascii="Times New Roman" w:hAnsi="Times New Roman"/>
          <w:sz w:val="28"/>
          <w:szCs w:val="28"/>
        </w:rPr>
        <w:t xml:space="preserve"> является открытой информацией для всех заинтересованных лиц.</w:t>
      </w:r>
    </w:p>
    <w:p w:rsidR="00E30F4E" w:rsidRDefault="00E30F4E" w:rsidP="002F2F3B">
      <w:pPr>
        <w:pStyle w:val="a3"/>
        <w:spacing w:after="0"/>
        <w:ind w:left="-360"/>
        <w:jc w:val="both"/>
      </w:pPr>
    </w:p>
    <w:p w:rsidR="00E30F4E" w:rsidRDefault="00E30F4E" w:rsidP="002F2F3B">
      <w:pPr>
        <w:pStyle w:val="a3"/>
        <w:spacing w:after="0"/>
        <w:ind w:left="-36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</w:t>
      </w:r>
      <w:r w:rsidRPr="002F2F3B">
        <w:rPr>
          <w:rFonts w:ascii="Times New Roman" w:hAnsi="Times New Roman"/>
          <w:sz w:val="28"/>
          <w:szCs w:val="28"/>
        </w:rPr>
        <w:t>. Квалификационные степени</w:t>
      </w:r>
    </w:p>
    <w:p w:rsidR="00E30F4E" w:rsidRPr="002F2F3B" w:rsidRDefault="00E30F4E" w:rsidP="002F2F3B">
      <w:pPr>
        <w:pStyle w:val="a3"/>
        <w:spacing w:after="0"/>
        <w:ind w:left="-360"/>
        <w:jc w:val="center"/>
        <w:rPr>
          <w:rFonts w:ascii="Times New Roman" w:hAnsi="Times New Roman"/>
          <w:sz w:val="28"/>
          <w:szCs w:val="28"/>
        </w:rPr>
      </w:pPr>
    </w:p>
    <w:p w:rsidR="00E30F4E" w:rsidRPr="00017CD0" w:rsidRDefault="00E30F4E" w:rsidP="00C925ED">
      <w:pPr>
        <w:ind w:left="-360"/>
        <w:jc w:val="both"/>
        <w:rPr>
          <w:rFonts w:ascii="Times New Roman" w:hAnsi="Times New Roman"/>
          <w:sz w:val="28"/>
          <w:szCs w:val="28"/>
        </w:rPr>
      </w:pPr>
      <w:r w:rsidRPr="00017CD0">
        <w:rPr>
          <w:rFonts w:ascii="Times New Roman" w:hAnsi="Times New Roman"/>
          <w:sz w:val="28"/>
          <w:szCs w:val="28"/>
        </w:rPr>
        <w:t>2.</w:t>
      </w:r>
      <w:r>
        <w:rPr>
          <w:rFonts w:ascii="Times New Roman" w:hAnsi="Times New Roman"/>
          <w:sz w:val="28"/>
          <w:szCs w:val="28"/>
        </w:rPr>
        <w:t>1.</w:t>
      </w:r>
      <w:r w:rsidRPr="00017CD0">
        <w:rPr>
          <w:rFonts w:ascii="Times New Roman" w:hAnsi="Times New Roman"/>
          <w:sz w:val="28"/>
          <w:szCs w:val="28"/>
        </w:rPr>
        <w:t xml:space="preserve"> Реестр квалификационных степеней и таблица их примерного соответствия выполнению спортивных разрядов: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000"/>
        <w:gridCol w:w="2393"/>
        <w:gridCol w:w="2393"/>
        <w:gridCol w:w="2393"/>
      </w:tblGrid>
      <w:tr w:rsidR="00E30F4E" w:rsidRPr="00017CD0" w:rsidTr="002F2F3B">
        <w:tc>
          <w:tcPr>
            <w:tcW w:w="2000" w:type="dxa"/>
          </w:tcPr>
          <w:p w:rsidR="00E30F4E" w:rsidRPr="00017CD0" w:rsidRDefault="00E30F4E" w:rsidP="00017CD0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17CD0">
              <w:rPr>
                <w:rFonts w:ascii="Times New Roman" w:hAnsi="Times New Roman"/>
                <w:sz w:val="28"/>
                <w:szCs w:val="28"/>
              </w:rPr>
              <w:t>Степень</w:t>
            </w:r>
          </w:p>
        </w:tc>
        <w:tc>
          <w:tcPr>
            <w:tcW w:w="2393" w:type="dxa"/>
          </w:tcPr>
          <w:p w:rsidR="00E30F4E" w:rsidRPr="00017CD0" w:rsidRDefault="00E30F4E" w:rsidP="00017CD0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17CD0">
              <w:rPr>
                <w:rFonts w:ascii="Times New Roman" w:hAnsi="Times New Roman"/>
                <w:sz w:val="28"/>
                <w:szCs w:val="28"/>
              </w:rPr>
              <w:t>Возраст (не моложе)</w:t>
            </w:r>
          </w:p>
        </w:tc>
        <w:tc>
          <w:tcPr>
            <w:tcW w:w="2393" w:type="dxa"/>
          </w:tcPr>
          <w:p w:rsidR="00E30F4E" w:rsidRPr="00017CD0" w:rsidRDefault="00E30F4E" w:rsidP="00017CD0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17CD0">
              <w:rPr>
                <w:rFonts w:ascii="Times New Roman" w:hAnsi="Times New Roman"/>
                <w:sz w:val="28"/>
                <w:szCs w:val="28"/>
              </w:rPr>
              <w:t>Цвет пояса</w:t>
            </w:r>
          </w:p>
        </w:tc>
        <w:tc>
          <w:tcPr>
            <w:tcW w:w="2393" w:type="dxa"/>
          </w:tcPr>
          <w:p w:rsidR="00E30F4E" w:rsidRPr="00017CD0" w:rsidRDefault="00E30F4E" w:rsidP="00017CD0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17CD0">
              <w:rPr>
                <w:rFonts w:ascii="Times New Roman" w:hAnsi="Times New Roman"/>
                <w:sz w:val="28"/>
                <w:szCs w:val="28"/>
              </w:rPr>
              <w:t>Разряд ЕВСК</w:t>
            </w:r>
          </w:p>
        </w:tc>
      </w:tr>
      <w:tr w:rsidR="00E30F4E" w:rsidRPr="00017CD0" w:rsidTr="002F2F3B">
        <w:tc>
          <w:tcPr>
            <w:tcW w:w="2000" w:type="dxa"/>
          </w:tcPr>
          <w:p w:rsidR="00E30F4E" w:rsidRPr="00017CD0" w:rsidRDefault="00E30F4E" w:rsidP="00017CD0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17CD0">
              <w:rPr>
                <w:rFonts w:ascii="Times New Roman" w:hAnsi="Times New Roman"/>
                <w:sz w:val="28"/>
                <w:szCs w:val="28"/>
              </w:rPr>
              <w:t>6 КЮ (року кю)</w:t>
            </w:r>
          </w:p>
        </w:tc>
        <w:tc>
          <w:tcPr>
            <w:tcW w:w="2393" w:type="dxa"/>
          </w:tcPr>
          <w:p w:rsidR="00E30F4E" w:rsidRPr="00017CD0" w:rsidRDefault="00E30F4E" w:rsidP="00017CD0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17CD0">
              <w:rPr>
                <w:rFonts w:ascii="Times New Roman" w:hAnsi="Times New Roman"/>
                <w:sz w:val="28"/>
                <w:szCs w:val="28"/>
              </w:rPr>
              <w:t>7 лет</w:t>
            </w:r>
          </w:p>
        </w:tc>
        <w:tc>
          <w:tcPr>
            <w:tcW w:w="2393" w:type="dxa"/>
          </w:tcPr>
          <w:p w:rsidR="00E30F4E" w:rsidRPr="00017CD0" w:rsidRDefault="00E30F4E" w:rsidP="00017CD0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17CD0">
              <w:rPr>
                <w:rFonts w:ascii="Times New Roman" w:hAnsi="Times New Roman"/>
                <w:sz w:val="28"/>
                <w:szCs w:val="28"/>
              </w:rPr>
              <w:t>белый</w:t>
            </w:r>
          </w:p>
        </w:tc>
        <w:tc>
          <w:tcPr>
            <w:tcW w:w="2393" w:type="dxa"/>
          </w:tcPr>
          <w:p w:rsidR="00E30F4E" w:rsidRPr="00017CD0" w:rsidRDefault="00E30F4E" w:rsidP="00017CD0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17CD0">
              <w:rPr>
                <w:rFonts w:ascii="Times New Roman" w:hAnsi="Times New Roman"/>
                <w:sz w:val="28"/>
                <w:szCs w:val="28"/>
              </w:rPr>
              <w:t>нет</w:t>
            </w:r>
          </w:p>
        </w:tc>
      </w:tr>
      <w:tr w:rsidR="00E30F4E" w:rsidRPr="00017CD0" w:rsidTr="002F2F3B">
        <w:tc>
          <w:tcPr>
            <w:tcW w:w="2000" w:type="dxa"/>
          </w:tcPr>
          <w:p w:rsidR="00E30F4E" w:rsidRPr="00017CD0" w:rsidRDefault="00E30F4E" w:rsidP="00017CD0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17CD0">
              <w:rPr>
                <w:rFonts w:ascii="Times New Roman" w:hAnsi="Times New Roman"/>
                <w:sz w:val="28"/>
                <w:szCs w:val="28"/>
              </w:rPr>
              <w:t>5 КЮ (го кю)</w:t>
            </w:r>
          </w:p>
        </w:tc>
        <w:tc>
          <w:tcPr>
            <w:tcW w:w="2393" w:type="dxa"/>
          </w:tcPr>
          <w:p w:rsidR="00E30F4E" w:rsidRPr="00017CD0" w:rsidRDefault="00E30F4E" w:rsidP="00017CD0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17CD0">
              <w:rPr>
                <w:rFonts w:ascii="Times New Roman" w:hAnsi="Times New Roman"/>
                <w:sz w:val="28"/>
                <w:szCs w:val="28"/>
              </w:rPr>
              <w:t>8 лет</w:t>
            </w:r>
          </w:p>
        </w:tc>
        <w:tc>
          <w:tcPr>
            <w:tcW w:w="2393" w:type="dxa"/>
          </w:tcPr>
          <w:p w:rsidR="00E30F4E" w:rsidRPr="00017CD0" w:rsidRDefault="00E30F4E" w:rsidP="00017CD0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17CD0">
              <w:rPr>
                <w:rFonts w:ascii="Times New Roman" w:hAnsi="Times New Roman"/>
                <w:sz w:val="28"/>
                <w:szCs w:val="28"/>
              </w:rPr>
              <w:t>желтый</w:t>
            </w:r>
          </w:p>
        </w:tc>
        <w:tc>
          <w:tcPr>
            <w:tcW w:w="2393" w:type="dxa"/>
          </w:tcPr>
          <w:p w:rsidR="00E30F4E" w:rsidRPr="00017CD0" w:rsidRDefault="00E30F4E" w:rsidP="00017CD0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17CD0">
              <w:rPr>
                <w:rFonts w:ascii="Times New Roman" w:hAnsi="Times New Roman"/>
                <w:sz w:val="28"/>
                <w:szCs w:val="28"/>
              </w:rPr>
              <w:t>нет</w:t>
            </w:r>
          </w:p>
        </w:tc>
      </w:tr>
      <w:tr w:rsidR="00E30F4E" w:rsidRPr="00017CD0" w:rsidTr="002F2F3B">
        <w:tc>
          <w:tcPr>
            <w:tcW w:w="2000" w:type="dxa"/>
          </w:tcPr>
          <w:p w:rsidR="00E30F4E" w:rsidRPr="00017CD0" w:rsidRDefault="00E30F4E" w:rsidP="00017CD0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17CD0">
              <w:rPr>
                <w:rFonts w:ascii="Times New Roman" w:hAnsi="Times New Roman"/>
                <w:sz w:val="28"/>
                <w:szCs w:val="28"/>
              </w:rPr>
              <w:t>4 КЮ (ёнкю)</w:t>
            </w:r>
          </w:p>
        </w:tc>
        <w:tc>
          <w:tcPr>
            <w:tcW w:w="2393" w:type="dxa"/>
          </w:tcPr>
          <w:p w:rsidR="00E30F4E" w:rsidRPr="00017CD0" w:rsidRDefault="00E30F4E" w:rsidP="00017CD0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17CD0">
              <w:rPr>
                <w:rFonts w:ascii="Times New Roman" w:hAnsi="Times New Roman"/>
                <w:sz w:val="28"/>
                <w:szCs w:val="28"/>
              </w:rPr>
              <w:t>9 лет</w:t>
            </w:r>
          </w:p>
        </w:tc>
        <w:tc>
          <w:tcPr>
            <w:tcW w:w="2393" w:type="dxa"/>
          </w:tcPr>
          <w:p w:rsidR="00E30F4E" w:rsidRPr="00017CD0" w:rsidRDefault="00E30F4E" w:rsidP="00017CD0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17CD0">
              <w:rPr>
                <w:rFonts w:ascii="Times New Roman" w:hAnsi="Times New Roman"/>
                <w:sz w:val="28"/>
                <w:szCs w:val="28"/>
              </w:rPr>
              <w:t>оранжевый</w:t>
            </w:r>
          </w:p>
        </w:tc>
        <w:tc>
          <w:tcPr>
            <w:tcW w:w="2393" w:type="dxa"/>
          </w:tcPr>
          <w:p w:rsidR="00E30F4E" w:rsidRPr="00017CD0" w:rsidRDefault="00E30F4E" w:rsidP="00017CD0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17CD0">
              <w:rPr>
                <w:rFonts w:ascii="Times New Roman" w:hAnsi="Times New Roman"/>
                <w:sz w:val="28"/>
                <w:szCs w:val="28"/>
              </w:rPr>
              <w:t>3 юн</w:t>
            </w:r>
          </w:p>
        </w:tc>
      </w:tr>
      <w:tr w:rsidR="00E30F4E" w:rsidRPr="00017CD0" w:rsidTr="002F2F3B">
        <w:tc>
          <w:tcPr>
            <w:tcW w:w="2000" w:type="dxa"/>
          </w:tcPr>
          <w:p w:rsidR="00E30F4E" w:rsidRPr="00017CD0" w:rsidRDefault="00E30F4E" w:rsidP="00017CD0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17CD0">
              <w:rPr>
                <w:rFonts w:ascii="Times New Roman" w:hAnsi="Times New Roman"/>
                <w:sz w:val="28"/>
                <w:szCs w:val="28"/>
              </w:rPr>
              <w:t>3 КЮ (сан кю)</w:t>
            </w:r>
          </w:p>
        </w:tc>
        <w:tc>
          <w:tcPr>
            <w:tcW w:w="2393" w:type="dxa"/>
          </w:tcPr>
          <w:p w:rsidR="00E30F4E" w:rsidRPr="00017CD0" w:rsidRDefault="00E30F4E" w:rsidP="00017CD0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17CD0">
              <w:rPr>
                <w:rFonts w:ascii="Times New Roman" w:hAnsi="Times New Roman"/>
                <w:sz w:val="28"/>
                <w:szCs w:val="28"/>
              </w:rPr>
              <w:t>10 лет</w:t>
            </w:r>
          </w:p>
        </w:tc>
        <w:tc>
          <w:tcPr>
            <w:tcW w:w="2393" w:type="dxa"/>
          </w:tcPr>
          <w:p w:rsidR="00E30F4E" w:rsidRPr="00017CD0" w:rsidRDefault="00E30F4E" w:rsidP="00017CD0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17CD0">
              <w:rPr>
                <w:rFonts w:ascii="Times New Roman" w:hAnsi="Times New Roman"/>
                <w:sz w:val="28"/>
                <w:szCs w:val="28"/>
              </w:rPr>
              <w:t>зеленый</w:t>
            </w:r>
          </w:p>
        </w:tc>
        <w:tc>
          <w:tcPr>
            <w:tcW w:w="2393" w:type="dxa"/>
          </w:tcPr>
          <w:p w:rsidR="00E30F4E" w:rsidRPr="00017CD0" w:rsidRDefault="00E30F4E" w:rsidP="00017CD0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17CD0">
              <w:rPr>
                <w:rFonts w:ascii="Times New Roman" w:hAnsi="Times New Roman"/>
                <w:sz w:val="28"/>
                <w:szCs w:val="28"/>
              </w:rPr>
              <w:t>2 юн</w:t>
            </w:r>
          </w:p>
        </w:tc>
      </w:tr>
      <w:tr w:rsidR="00E30F4E" w:rsidRPr="00017CD0" w:rsidTr="002F2F3B">
        <w:tc>
          <w:tcPr>
            <w:tcW w:w="2000" w:type="dxa"/>
          </w:tcPr>
          <w:p w:rsidR="00E30F4E" w:rsidRPr="00017CD0" w:rsidRDefault="00E30F4E" w:rsidP="00017CD0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17CD0">
              <w:rPr>
                <w:rFonts w:ascii="Times New Roman" w:hAnsi="Times New Roman"/>
                <w:sz w:val="28"/>
                <w:szCs w:val="28"/>
              </w:rPr>
              <w:t>2 КЮ (ни кю)</w:t>
            </w:r>
          </w:p>
        </w:tc>
        <w:tc>
          <w:tcPr>
            <w:tcW w:w="2393" w:type="dxa"/>
          </w:tcPr>
          <w:p w:rsidR="00E30F4E" w:rsidRPr="00017CD0" w:rsidRDefault="00E30F4E" w:rsidP="00017CD0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17CD0">
              <w:rPr>
                <w:rFonts w:ascii="Times New Roman" w:hAnsi="Times New Roman"/>
                <w:sz w:val="28"/>
                <w:szCs w:val="28"/>
              </w:rPr>
              <w:t>11 лет</w:t>
            </w:r>
          </w:p>
        </w:tc>
        <w:tc>
          <w:tcPr>
            <w:tcW w:w="2393" w:type="dxa"/>
          </w:tcPr>
          <w:p w:rsidR="00E30F4E" w:rsidRPr="00017CD0" w:rsidRDefault="00E30F4E" w:rsidP="00017CD0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17CD0">
              <w:rPr>
                <w:rFonts w:ascii="Times New Roman" w:hAnsi="Times New Roman"/>
                <w:sz w:val="28"/>
                <w:szCs w:val="28"/>
              </w:rPr>
              <w:t>синий</w:t>
            </w:r>
          </w:p>
        </w:tc>
        <w:tc>
          <w:tcPr>
            <w:tcW w:w="2393" w:type="dxa"/>
          </w:tcPr>
          <w:p w:rsidR="00E30F4E" w:rsidRPr="00017CD0" w:rsidRDefault="00E30F4E" w:rsidP="00017CD0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17CD0">
              <w:rPr>
                <w:rFonts w:ascii="Times New Roman" w:hAnsi="Times New Roman"/>
                <w:sz w:val="28"/>
                <w:szCs w:val="28"/>
              </w:rPr>
              <w:t>2 юн/1 юн</w:t>
            </w:r>
          </w:p>
        </w:tc>
      </w:tr>
      <w:tr w:rsidR="00E30F4E" w:rsidRPr="00017CD0" w:rsidTr="002F2F3B">
        <w:tc>
          <w:tcPr>
            <w:tcW w:w="2000" w:type="dxa"/>
          </w:tcPr>
          <w:p w:rsidR="00E30F4E" w:rsidRPr="00017CD0" w:rsidRDefault="00E30F4E" w:rsidP="00017CD0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17CD0">
              <w:rPr>
                <w:rFonts w:ascii="Times New Roman" w:hAnsi="Times New Roman"/>
                <w:sz w:val="28"/>
                <w:szCs w:val="28"/>
              </w:rPr>
              <w:t>1 КЮ (ичикю)</w:t>
            </w:r>
          </w:p>
        </w:tc>
        <w:tc>
          <w:tcPr>
            <w:tcW w:w="2393" w:type="dxa"/>
          </w:tcPr>
          <w:p w:rsidR="00E30F4E" w:rsidRPr="00017CD0" w:rsidRDefault="00E30F4E" w:rsidP="00017CD0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17CD0">
              <w:rPr>
                <w:rFonts w:ascii="Times New Roman" w:hAnsi="Times New Roman"/>
                <w:sz w:val="28"/>
                <w:szCs w:val="28"/>
              </w:rPr>
              <w:t>13 лет</w:t>
            </w:r>
          </w:p>
        </w:tc>
        <w:tc>
          <w:tcPr>
            <w:tcW w:w="2393" w:type="dxa"/>
          </w:tcPr>
          <w:p w:rsidR="00E30F4E" w:rsidRPr="00017CD0" w:rsidRDefault="00E30F4E" w:rsidP="00017CD0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17CD0">
              <w:rPr>
                <w:rFonts w:ascii="Times New Roman" w:hAnsi="Times New Roman"/>
                <w:sz w:val="28"/>
                <w:szCs w:val="28"/>
              </w:rPr>
              <w:t>коричневый</w:t>
            </w:r>
          </w:p>
        </w:tc>
        <w:tc>
          <w:tcPr>
            <w:tcW w:w="2393" w:type="dxa"/>
          </w:tcPr>
          <w:p w:rsidR="00E30F4E" w:rsidRPr="00017CD0" w:rsidRDefault="00E30F4E" w:rsidP="00017CD0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17CD0">
              <w:rPr>
                <w:rFonts w:ascii="Times New Roman" w:hAnsi="Times New Roman"/>
                <w:sz w:val="28"/>
                <w:szCs w:val="28"/>
              </w:rPr>
              <w:t>3/2/1</w:t>
            </w:r>
          </w:p>
        </w:tc>
      </w:tr>
    </w:tbl>
    <w:p w:rsidR="00E30F4E" w:rsidRPr="00017CD0" w:rsidRDefault="00E30F4E" w:rsidP="00017CD0">
      <w:pPr>
        <w:jc w:val="both"/>
        <w:rPr>
          <w:rFonts w:ascii="Times New Roman" w:hAnsi="Times New Roman"/>
          <w:sz w:val="28"/>
          <w:szCs w:val="28"/>
        </w:rPr>
      </w:pPr>
    </w:p>
    <w:p w:rsidR="00E30F4E" w:rsidRDefault="00E30F4E" w:rsidP="00C925ED">
      <w:pPr>
        <w:spacing w:after="0"/>
        <w:ind w:left="-360"/>
        <w:jc w:val="both"/>
        <w:rPr>
          <w:rFonts w:ascii="Times New Roman" w:hAnsi="Times New Roman"/>
          <w:sz w:val="28"/>
          <w:szCs w:val="28"/>
        </w:rPr>
      </w:pPr>
      <w:r w:rsidRPr="00017CD0">
        <w:rPr>
          <w:rFonts w:ascii="Times New Roman" w:hAnsi="Times New Roman"/>
          <w:sz w:val="28"/>
          <w:szCs w:val="28"/>
        </w:rPr>
        <w:lastRenderedPageBreak/>
        <w:t>2.2</w:t>
      </w:r>
      <w:r>
        <w:rPr>
          <w:rFonts w:ascii="Times New Roman" w:hAnsi="Times New Roman"/>
          <w:sz w:val="28"/>
          <w:szCs w:val="28"/>
        </w:rPr>
        <w:t>.</w:t>
      </w:r>
      <w:r w:rsidRPr="00017CD0">
        <w:rPr>
          <w:rFonts w:ascii="Times New Roman" w:hAnsi="Times New Roman"/>
          <w:sz w:val="28"/>
          <w:szCs w:val="28"/>
        </w:rPr>
        <w:t xml:space="preserve"> Для присвоения каждой кв</w:t>
      </w:r>
      <w:r>
        <w:rPr>
          <w:rFonts w:ascii="Times New Roman" w:hAnsi="Times New Roman"/>
          <w:sz w:val="28"/>
          <w:szCs w:val="28"/>
        </w:rPr>
        <w:t>алификационной степени проводит</w:t>
      </w:r>
      <w:r w:rsidRPr="00017CD0">
        <w:rPr>
          <w:rFonts w:ascii="Times New Roman" w:hAnsi="Times New Roman"/>
          <w:sz w:val="28"/>
          <w:szCs w:val="28"/>
        </w:rPr>
        <w:t>ся аттестация.</w:t>
      </w:r>
    </w:p>
    <w:p w:rsidR="00E30F4E" w:rsidRDefault="00E30F4E" w:rsidP="00C925ED">
      <w:pPr>
        <w:spacing w:after="0"/>
        <w:ind w:left="-35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2.3. </w:t>
      </w:r>
      <w:r w:rsidRPr="00017CD0">
        <w:rPr>
          <w:rFonts w:ascii="Times New Roman" w:hAnsi="Times New Roman"/>
          <w:sz w:val="28"/>
          <w:szCs w:val="28"/>
        </w:rPr>
        <w:t>Места и сроки проведения аттестационных экзаменов утверждаются председателем АК совместно с руководством СРОО «Федерация дзюдо»</w:t>
      </w:r>
      <w:r>
        <w:rPr>
          <w:rFonts w:ascii="Times New Roman" w:hAnsi="Times New Roman"/>
          <w:sz w:val="28"/>
          <w:szCs w:val="28"/>
        </w:rPr>
        <w:t>.</w:t>
      </w:r>
    </w:p>
    <w:p w:rsidR="00E30F4E" w:rsidRPr="00017CD0" w:rsidRDefault="00E30F4E" w:rsidP="00C925ED">
      <w:pPr>
        <w:spacing w:after="0"/>
        <w:ind w:left="-357"/>
        <w:jc w:val="both"/>
        <w:rPr>
          <w:rFonts w:ascii="Times New Roman" w:hAnsi="Times New Roman"/>
          <w:sz w:val="28"/>
          <w:szCs w:val="28"/>
        </w:rPr>
      </w:pPr>
    </w:p>
    <w:p w:rsidR="00E30F4E" w:rsidRDefault="00E30F4E" w:rsidP="002F2F3B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 Участники аттестации</w:t>
      </w:r>
    </w:p>
    <w:p w:rsidR="00E30F4E" w:rsidRPr="00017CD0" w:rsidRDefault="00E30F4E" w:rsidP="00481E49">
      <w:pPr>
        <w:spacing w:after="0"/>
        <w:ind w:left="-357"/>
        <w:rPr>
          <w:rFonts w:ascii="Times New Roman" w:hAnsi="Times New Roman"/>
          <w:sz w:val="28"/>
          <w:szCs w:val="28"/>
        </w:rPr>
      </w:pPr>
      <w:r w:rsidRPr="00017CD0">
        <w:rPr>
          <w:rFonts w:ascii="Times New Roman" w:hAnsi="Times New Roman"/>
          <w:sz w:val="28"/>
          <w:szCs w:val="28"/>
        </w:rPr>
        <w:t>3.1</w:t>
      </w:r>
      <w:r>
        <w:rPr>
          <w:rFonts w:ascii="Times New Roman" w:hAnsi="Times New Roman"/>
          <w:sz w:val="28"/>
          <w:szCs w:val="28"/>
        </w:rPr>
        <w:t>.</w:t>
      </w:r>
      <w:r w:rsidRPr="00017CD0">
        <w:rPr>
          <w:rFonts w:ascii="Times New Roman" w:hAnsi="Times New Roman"/>
          <w:sz w:val="28"/>
          <w:szCs w:val="28"/>
        </w:rPr>
        <w:t xml:space="preserve"> Участниками аттестации являются аттестационная комиссия, субъекты аттестации.</w:t>
      </w:r>
    </w:p>
    <w:p w:rsidR="00E30F4E" w:rsidRPr="00017CD0" w:rsidRDefault="00E30F4E" w:rsidP="00481E49">
      <w:pPr>
        <w:spacing w:after="0"/>
        <w:ind w:left="-357"/>
        <w:jc w:val="both"/>
        <w:rPr>
          <w:rFonts w:ascii="Times New Roman" w:hAnsi="Times New Roman"/>
          <w:sz w:val="28"/>
          <w:szCs w:val="28"/>
        </w:rPr>
      </w:pPr>
      <w:r w:rsidRPr="00017CD0">
        <w:rPr>
          <w:rFonts w:ascii="Times New Roman" w:hAnsi="Times New Roman"/>
          <w:sz w:val="28"/>
          <w:szCs w:val="28"/>
        </w:rPr>
        <w:t>3.2</w:t>
      </w:r>
      <w:r>
        <w:rPr>
          <w:rFonts w:ascii="Times New Roman" w:hAnsi="Times New Roman"/>
          <w:sz w:val="28"/>
          <w:szCs w:val="28"/>
        </w:rPr>
        <w:t>.</w:t>
      </w:r>
      <w:r w:rsidRPr="00017CD0">
        <w:rPr>
          <w:rFonts w:ascii="Times New Roman" w:hAnsi="Times New Roman"/>
          <w:sz w:val="28"/>
          <w:szCs w:val="28"/>
        </w:rPr>
        <w:t xml:space="preserve"> Аттестационная комиссия совместно с СРОО «Федерация дзюдо»  осуществляет функции:</w:t>
      </w:r>
    </w:p>
    <w:p w:rsidR="00E30F4E" w:rsidRPr="00017CD0" w:rsidRDefault="00E30F4E" w:rsidP="00481E49">
      <w:pPr>
        <w:spacing w:after="0"/>
        <w:ind w:left="-357"/>
        <w:jc w:val="both"/>
        <w:rPr>
          <w:rFonts w:ascii="Times New Roman" w:hAnsi="Times New Roman"/>
          <w:sz w:val="28"/>
          <w:szCs w:val="28"/>
        </w:rPr>
      </w:pPr>
      <w:r w:rsidRPr="00017CD0">
        <w:rPr>
          <w:rFonts w:ascii="Times New Roman" w:hAnsi="Times New Roman"/>
          <w:sz w:val="28"/>
          <w:szCs w:val="28"/>
        </w:rPr>
        <w:t>-организует и проводит аттестацию;</w:t>
      </w:r>
    </w:p>
    <w:p w:rsidR="00E30F4E" w:rsidRPr="00017CD0" w:rsidRDefault="00E30F4E" w:rsidP="00481E49">
      <w:pPr>
        <w:spacing w:after="0"/>
        <w:ind w:left="-357"/>
        <w:jc w:val="both"/>
        <w:rPr>
          <w:rFonts w:ascii="Times New Roman" w:hAnsi="Times New Roman"/>
          <w:sz w:val="28"/>
          <w:szCs w:val="28"/>
        </w:rPr>
      </w:pPr>
      <w:r w:rsidRPr="00017CD0">
        <w:rPr>
          <w:rFonts w:ascii="Times New Roman" w:hAnsi="Times New Roman"/>
          <w:sz w:val="28"/>
          <w:szCs w:val="28"/>
        </w:rPr>
        <w:t>-осуществляет контроль уровня спортивно-технического мастерства субъектов аттестации и веде</w:t>
      </w:r>
      <w:r>
        <w:rPr>
          <w:rFonts w:ascii="Times New Roman" w:hAnsi="Times New Roman"/>
          <w:sz w:val="28"/>
          <w:szCs w:val="28"/>
        </w:rPr>
        <w:t>т регистрацию и учет результатов</w:t>
      </w:r>
      <w:r w:rsidRPr="00017CD0">
        <w:rPr>
          <w:rFonts w:ascii="Times New Roman" w:hAnsi="Times New Roman"/>
          <w:sz w:val="28"/>
          <w:szCs w:val="28"/>
        </w:rPr>
        <w:t xml:space="preserve">  аттестации;</w:t>
      </w:r>
    </w:p>
    <w:p w:rsidR="00E30F4E" w:rsidRPr="00017CD0" w:rsidRDefault="00E30F4E" w:rsidP="00481E49">
      <w:pPr>
        <w:spacing w:after="0"/>
        <w:ind w:left="-357"/>
        <w:jc w:val="both"/>
        <w:rPr>
          <w:rFonts w:ascii="Times New Roman" w:hAnsi="Times New Roman"/>
          <w:sz w:val="28"/>
          <w:szCs w:val="28"/>
        </w:rPr>
      </w:pPr>
      <w:r w:rsidRPr="00017CD0">
        <w:rPr>
          <w:rFonts w:ascii="Times New Roman" w:hAnsi="Times New Roman"/>
          <w:sz w:val="28"/>
          <w:szCs w:val="28"/>
        </w:rPr>
        <w:t>-уведомляет субъекты аттестации об изменениях, которые вносятся в порядок аттестационной деятельности.</w:t>
      </w:r>
    </w:p>
    <w:p w:rsidR="00E30F4E" w:rsidRPr="00017CD0" w:rsidRDefault="00E30F4E" w:rsidP="00481E49">
      <w:pPr>
        <w:spacing w:after="0"/>
        <w:ind w:left="-357"/>
        <w:jc w:val="both"/>
        <w:rPr>
          <w:rFonts w:ascii="Times New Roman" w:hAnsi="Times New Roman"/>
          <w:sz w:val="28"/>
          <w:szCs w:val="28"/>
        </w:rPr>
      </w:pPr>
      <w:r w:rsidRPr="00017CD0">
        <w:rPr>
          <w:rFonts w:ascii="Times New Roman" w:hAnsi="Times New Roman"/>
          <w:sz w:val="28"/>
          <w:szCs w:val="28"/>
        </w:rPr>
        <w:t>3.3</w:t>
      </w:r>
      <w:r>
        <w:rPr>
          <w:rFonts w:ascii="Times New Roman" w:hAnsi="Times New Roman"/>
          <w:sz w:val="28"/>
          <w:szCs w:val="28"/>
        </w:rPr>
        <w:t>.</w:t>
      </w:r>
      <w:r w:rsidRPr="00017CD0">
        <w:rPr>
          <w:rFonts w:ascii="Times New Roman" w:hAnsi="Times New Roman"/>
          <w:sz w:val="28"/>
          <w:szCs w:val="28"/>
        </w:rPr>
        <w:t xml:space="preserve"> Субъекты аттестации осуществляют следующие функции:</w:t>
      </w:r>
    </w:p>
    <w:p w:rsidR="00E30F4E" w:rsidRPr="00017CD0" w:rsidRDefault="00E30F4E" w:rsidP="00481E49">
      <w:pPr>
        <w:spacing w:after="0"/>
        <w:ind w:left="-357"/>
        <w:jc w:val="both"/>
        <w:rPr>
          <w:rFonts w:ascii="Times New Roman" w:hAnsi="Times New Roman"/>
          <w:sz w:val="28"/>
          <w:szCs w:val="28"/>
        </w:rPr>
      </w:pPr>
      <w:r w:rsidRPr="00017CD0">
        <w:rPr>
          <w:rFonts w:ascii="Times New Roman" w:hAnsi="Times New Roman"/>
          <w:sz w:val="28"/>
          <w:szCs w:val="28"/>
        </w:rPr>
        <w:t>-подготавливают необходимые документы для аттестации;</w:t>
      </w:r>
    </w:p>
    <w:p w:rsidR="00E30F4E" w:rsidRPr="00017CD0" w:rsidRDefault="00E30F4E" w:rsidP="00481E49">
      <w:pPr>
        <w:spacing w:after="0"/>
        <w:ind w:left="-357"/>
        <w:jc w:val="both"/>
        <w:rPr>
          <w:rFonts w:ascii="Times New Roman" w:hAnsi="Times New Roman"/>
          <w:sz w:val="28"/>
          <w:szCs w:val="28"/>
        </w:rPr>
      </w:pPr>
      <w:r w:rsidRPr="00017CD0">
        <w:rPr>
          <w:rFonts w:ascii="Times New Roman" w:hAnsi="Times New Roman"/>
          <w:sz w:val="28"/>
          <w:szCs w:val="28"/>
        </w:rPr>
        <w:t>-представляют информацию, необходимую для аттестации</w:t>
      </w:r>
      <w:r>
        <w:rPr>
          <w:rFonts w:ascii="Times New Roman" w:hAnsi="Times New Roman"/>
          <w:sz w:val="28"/>
          <w:szCs w:val="28"/>
        </w:rPr>
        <w:t>;</w:t>
      </w:r>
    </w:p>
    <w:p w:rsidR="00E30F4E" w:rsidRDefault="00E30F4E" w:rsidP="00481E49">
      <w:pPr>
        <w:spacing w:after="0"/>
        <w:ind w:left="-357"/>
        <w:jc w:val="both"/>
        <w:rPr>
          <w:rFonts w:ascii="Times New Roman" w:hAnsi="Times New Roman"/>
          <w:sz w:val="28"/>
          <w:szCs w:val="28"/>
        </w:rPr>
      </w:pPr>
      <w:r w:rsidRPr="00017CD0">
        <w:rPr>
          <w:rFonts w:ascii="Times New Roman" w:hAnsi="Times New Roman"/>
          <w:sz w:val="28"/>
          <w:szCs w:val="28"/>
        </w:rPr>
        <w:t>-участвуют в аттестации</w:t>
      </w:r>
      <w:r>
        <w:rPr>
          <w:rFonts w:ascii="Times New Roman" w:hAnsi="Times New Roman"/>
          <w:sz w:val="28"/>
          <w:szCs w:val="28"/>
        </w:rPr>
        <w:t>.</w:t>
      </w:r>
    </w:p>
    <w:p w:rsidR="00E30F4E" w:rsidRDefault="00E30F4E" w:rsidP="00481E49">
      <w:pPr>
        <w:spacing w:after="0"/>
        <w:ind w:left="-357"/>
        <w:jc w:val="both"/>
        <w:rPr>
          <w:rFonts w:ascii="Times New Roman" w:hAnsi="Times New Roman"/>
          <w:sz w:val="28"/>
          <w:szCs w:val="28"/>
        </w:rPr>
      </w:pPr>
    </w:p>
    <w:p w:rsidR="00E30F4E" w:rsidRDefault="00E30F4E" w:rsidP="00481E49">
      <w:pPr>
        <w:spacing w:after="0"/>
        <w:ind w:left="-360"/>
        <w:jc w:val="center"/>
        <w:rPr>
          <w:rFonts w:ascii="Times New Roman" w:hAnsi="Times New Roman"/>
          <w:sz w:val="28"/>
          <w:szCs w:val="28"/>
        </w:rPr>
      </w:pPr>
      <w:r w:rsidRPr="00017CD0">
        <w:rPr>
          <w:rFonts w:ascii="Times New Roman" w:hAnsi="Times New Roman"/>
          <w:sz w:val="28"/>
          <w:szCs w:val="28"/>
        </w:rPr>
        <w:t>4. Ст</w:t>
      </w:r>
      <w:r>
        <w:rPr>
          <w:rFonts w:ascii="Times New Roman" w:hAnsi="Times New Roman"/>
          <w:sz w:val="28"/>
          <w:szCs w:val="28"/>
        </w:rPr>
        <w:t>руктура аттестационной комиссии</w:t>
      </w:r>
    </w:p>
    <w:p w:rsidR="00E30F4E" w:rsidRPr="00017CD0" w:rsidRDefault="00E30F4E" w:rsidP="00481E49">
      <w:pPr>
        <w:spacing w:after="0"/>
        <w:ind w:left="-360"/>
        <w:jc w:val="center"/>
        <w:rPr>
          <w:rFonts w:ascii="Times New Roman" w:hAnsi="Times New Roman"/>
          <w:sz w:val="28"/>
          <w:szCs w:val="28"/>
        </w:rPr>
      </w:pPr>
    </w:p>
    <w:p w:rsidR="00E30F4E" w:rsidRPr="00017CD0" w:rsidRDefault="00E30F4E" w:rsidP="00481E49">
      <w:pPr>
        <w:spacing w:after="0"/>
        <w:ind w:left="-360"/>
        <w:jc w:val="both"/>
        <w:rPr>
          <w:rFonts w:ascii="Times New Roman" w:hAnsi="Times New Roman"/>
          <w:sz w:val="28"/>
          <w:szCs w:val="28"/>
        </w:rPr>
      </w:pPr>
      <w:r w:rsidRPr="00017CD0">
        <w:rPr>
          <w:rFonts w:ascii="Times New Roman" w:hAnsi="Times New Roman"/>
          <w:sz w:val="28"/>
          <w:szCs w:val="28"/>
        </w:rPr>
        <w:t>4.1</w:t>
      </w:r>
      <w:r>
        <w:rPr>
          <w:rFonts w:ascii="Times New Roman" w:hAnsi="Times New Roman"/>
          <w:sz w:val="28"/>
          <w:szCs w:val="28"/>
        </w:rPr>
        <w:t>.</w:t>
      </w:r>
      <w:r w:rsidRPr="00017CD0">
        <w:rPr>
          <w:rFonts w:ascii="Times New Roman" w:hAnsi="Times New Roman"/>
          <w:sz w:val="28"/>
          <w:szCs w:val="28"/>
        </w:rPr>
        <w:t xml:space="preserve"> В состав аттестационной комиссии далее (АК) входят:</w:t>
      </w:r>
    </w:p>
    <w:p w:rsidR="00E30F4E" w:rsidRPr="00017CD0" w:rsidRDefault="00E30F4E" w:rsidP="00481E49">
      <w:pPr>
        <w:spacing w:after="0"/>
        <w:ind w:left="-360"/>
        <w:jc w:val="both"/>
        <w:rPr>
          <w:rFonts w:ascii="Times New Roman" w:hAnsi="Times New Roman"/>
          <w:sz w:val="28"/>
          <w:szCs w:val="28"/>
        </w:rPr>
      </w:pPr>
      <w:r w:rsidRPr="00017CD0">
        <w:rPr>
          <w:rFonts w:ascii="Times New Roman" w:hAnsi="Times New Roman"/>
          <w:sz w:val="28"/>
          <w:szCs w:val="28"/>
        </w:rPr>
        <w:t>-председатель, он же эксперт ВК</w:t>
      </w:r>
      <w:r>
        <w:rPr>
          <w:rFonts w:ascii="Times New Roman" w:hAnsi="Times New Roman"/>
          <w:sz w:val="28"/>
          <w:szCs w:val="28"/>
        </w:rPr>
        <w:t>;</w:t>
      </w:r>
    </w:p>
    <w:p w:rsidR="00E30F4E" w:rsidRDefault="00E30F4E" w:rsidP="00481E49">
      <w:pPr>
        <w:spacing w:after="0"/>
        <w:ind w:left="-360"/>
        <w:jc w:val="both"/>
        <w:rPr>
          <w:rFonts w:ascii="Times New Roman" w:hAnsi="Times New Roman"/>
          <w:sz w:val="28"/>
          <w:szCs w:val="28"/>
        </w:rPr>
      </w:pPr>
      <w:r w:rsidRPr="00017CD0">
        <w:rPr>
          <w:rFonts w:ascii="Times New Roman" w:hAnsi="Times New Roman"/>
          <w:sz w:val="28"/>
          <w:szCs w:val="28"/>
        </w:rPr>
        <w:t>-эксперты и эксперты ВК входящие в реестр экспертов Федерации дзюдо России и имеющие действующее сертификат, работающие в регионе и зарегистрированные в списке экспертов региональной федерации дзюдо, прошедшие семинары, проходящие на территории региона и за его пределами.</w:t>
      </w:r>
    </w:p>
    <w:p w:rsidR="00E30F4E" w:rsidRPr="00017CD0" w:rsidRDefault="00E30F4E" w:rsidP="00481E49">
      <w:pPr>
        <w:spacing w:after="0"/>
        <w:ind w:left="-360"/>
        <w:jc w:val="both"/>
        <w:rPr>
          <w:rFonts w:ascii="Times New Roman" w:hAnsi="Times New Roman"/>
          <w:sz w:val="28"/>
          <w:szCs w:val="28"/>
        </w:rPr>
      </w:pPr>
    </w:p>
    <w:p w:rsidR="00E30F4E" w:rsidRPr="00017CD0" w:rsidRDefault="00E30F4E" w:rsidP="00B81F9D">
      <w:pPr>
        <w:spacing w:after="0"/>
        <w:ind w:left="-360"/>
        <w:jc w:val="center"/>
        <w:rPr>
          <w:rFonts w:ascii="Times New Roman" w:hAnsi="Times New Roman"/>
          <w:sz w:val="28"/>
          <w:szCs w:val="28"/>
        </w:rPr>
      </w:pPr>
      <w:r w:rsidRPr="00017CD0">
        <w:rPr>
          <w:rFonts w:ascii="Times New Roman" w:hAnsi="Times New Roman"/>
          <w:sz w:val="28"/>
          <w:szCs w:val="28"/>
        </w:rPr>
        <w:t>5. Порядок аттестации на присвоен</w:t>
      </w:r>
      <w:r>
        <w:rPr>
          <w:rFonts w:ascii="Times New Roman" w:hAnsi="Times New Roman"/>
          <w:sz w:val="28"/>
          <w:szCs w:val="28"/>
        </w:rPr>
        <w:t>ие квалификационных степеней КЮ</w:t>
      </w:r>
    </w:p>
    <w:p w:rsidR="00E30F4E" w:rsidRPr="00017CD0" w:rsidRDefault="00E30F4E" w:rsidP="00481E49">
      <w:pPr>
        <w:spacing w:after="0"/>
        <w:ind w:left="-360"/>
        <w:jc w:val="both"/>
        <w:rPr>
          <w:rFonts w:ascii="Times New Roman" w:hAnsi="Times New Roman"/>
          <w:sz w:val="28"/>
          <w:szCs w:val="28"/>
        </w:rPr>
      </w:pPr>
      <w:r w:rsidRPr="00017CD0">
        <w:rPr>
          <w:rFonts w:ascii="Times New Roman" w:hAnsi="Times New Roman"/>
          <w:sz w:val="28"/>
          <w:szCs w:val="28"/>
        </w:rPr>
        <w:t>5.1</w:t>
      </w:r>
      <w:r>
        <w:rPr>
          <w:rFonts w:ascii="Times New Roman" w:hAnsi="Times New Roman"/>
          <w:sz w:val="28"/>
          <w:szCs w:val="28"/>
        </w:rPr>
        <w:t>.</w:t>
      </w:r>
      <w:r w:rsidRPr="00017CD0">
        <w:rPr>
          <w:rFonts w:ascii="Times New Roman" w:hAnsi="Times New Roman"/>
          <w:sz w:val="28"/>
          <w:szCs w:val="28"/>
        </w:rPr>
        <w:t xml:space="preserve"> Техническая программа аттестации по присвоению степеней с 6 по 1 КЮ</w:t>
      </w:r>
      <w:r>
        <w:rPr>
          <w:rFonts w:ascii="Times New Roman" w:hAnsi="Times New Roman"/>
          <w:sz w:val="28"/>
          <w:szCs w:val="28"/>
        </w:rPr>
        <w:t xml:space="preserve"> определена настоящим Дополнением</w:t>
      </w:r>
      <w:r w:rsidRPr="00017CD0">
        <w:rPr>
          <w:rFonts w:ascii="Times New Roman" w:hAnsi="Times New Roman"/>
          <w:sz w:val="28"/>
          <w:szCs w:val="28"/>
        </w:rPr>
        <w:t xml:space="preserve"> (Приложение 1).</w:t>
      </w:r>
    </w:p>
    <w:p w:rsidR="00B81F9D" w:rsidRDefault="00E30F4E" w:rsidP="00481E49">
      <w:pPr>
        <w:spacing w:after="0"/>
        <w:ind w:left="-360"/>
        <w:jc w:val="both"/>
        <w:rPr>
          <w:rFonts w:ascii="Times New Roman" w:hAnsi="Times New Roman"/>
          <w:sz w:val="28"/>
          <w:szCs w:val="28"/>
        </w:rPr>
      </w:pPr>
      <w:r w:rsidRPr="00017CD0">
        <w:rPr>
          <w:rFonts w:ascii="Times New Roman" w:hAnsi="Times New Roman"/>
          <w:sz w:val="28"/>
          <w:szCs w:val="28"/>
        </w:rPr>
        <w:t>5.2</w:t>
      </w:r>
      <w:r>
        <w:rPr>
          <w:rFonts w:ascii="Times New Roman" w:hAnsi="Times New Roman"/>
          <w:sz w:val="28"/>
          <w:szCs w:val="28"/>
        </w:rPr>
        <w:t>.</w:t>
      </w:r>
      <w:r w:rsidRPr="00017CD0">
        <w:rPr>
          <w:rFonts w:ascii="Times New Roman" w:hAnsi="Times New Roman"/>
          <w:sz w:val="28"/>
          <w:szCs w:val="28"/>
        </w:rPr>
        <w:t xml:space="preserve"> Аттестация по присвоению Квалификационных степеней 6 КЮ осуществляется в спортивных школах, клубах и иных организациях на всей территории Самарской области, культивирующих дзюдо, на основании приказа (распоряжения) администрации вышеуказанных спортивных школ, клубов и</w:t>
      </w:r>
    </w:p>
    <w:p w:rsidR="00E30F4E" w:rsidRPr="00017CD0" w:rsidRDefault="00E30F4E" w:rsidP="00481E49">
      <w:pPr>
        <w:spacing w:after="0"/>
        <w:ind w:left="-360"/>
        <w:jc w:val="both"/>
        <w:rPr>
          <w:rFonts w:ascii="Times New Roman" w:hAnsi="Times New Roman"/>
          <w:sz w:val="28"/>
          <w:szCs w:val="28"/>
        </w:rPr>
      </w:pPr>
      <w:r w:rsidRPr="00017CD0">
        <w:rPr>
          <w:rFonts w:ascii="Times New Roman" w:hAnsi="Times New Roman"/>
          <w:sz w:val="28"/>
          <w:szCs w:val="28"/>
        </w:rPr>
        <w:t>иных организаций тренерами или инструкторами, проводящими обучение и спортивную подготовку дзюдо.</w:t>
      </w:r>
    </w:p>
    <w:p w:rsidR="00E30F4E" w:rsidRPr="00017CD0" w:rsidRDefault="00E30F4E" w:rsidP="00481E49">
      <w:pPr>
        <w:spacing w:after="0"/>
        <w:ind w:left="-360"/>
        <w:jc w:val="both"/>
        <w:rPr>
          <w:rFonts w:ascii="Times New Roman" w:hAnsi="Times New Roman"/>
          <w:sz w:val="28"/>
          <w:szCs w:val="28"/>
        </w:rPr>
      </w:pPr>
      <w:r w:rsidRPr="00017CD0">
        <w:rPr>
          <w:rFonts w:ascii="Times New Roman" w:hAnsi="Times New Roman"/>
          <w:sz w:val="28"/>
          <w:szCs w:val="28"/>
        </w:rPr>
        <w:lastRenderedPageBreak/>
        <w:t>5.3</w:t>
      </w:r>
      <w:r>
        <w:rPr>
          <w:rFonts w:ascii="Times New Roman" w:hAnsi="Times New Roman"/>
          <w:sz w:val="28"/>
          <w:szCs w:val="28"/>
        </w:rPr>
        <w:t>.</w:t>
      </w:r>
      <w:r w:rsidRPr="00017CD0">
        <w:rPr>
          <w:rFonts w:ascii="Times New Roman" w:hAnsi="Times New Roman"/>
          <w:sz w:val="28"/>
          <w:szCs w:val="28"/>
        </w:rPr>
        <w:t xml:space="preserve"> Аттестация по присвоению ученических квалификационных степеней с 5 по 1 КЮ 5.2 Аттестация по присвоению Квалификационных степеней 6 КЮ осуществляется в спортивных школах, клубах и иных организациях на всей территории Самарской области, культивирующих дзюдо, на основании приказа (распоряжения) администрации вышеуказанных спортивных школ, клубов и иных организаций тренерами или инструкторами, проводящими обучение и спортивную подготовку дзюдо и приказом СРОО «Федерация дзюдо» с предварительным согласованием и подписанным соглашением о сотрудничестве между СРОО «Федерация дзюдо» и организацией на территории</w:t>
      </w:r>
      <w:r>
        <w:rPr>
          <w:rFonts w:ascii="Times New Roman" w:hAnsi="Times New Roman"/>
          <w:sz w:val="28"/>
          <w:szCs w:val="28"/>
        </w:rPr>
        <w:t>, на</w:t>
      </w:r>
      <w:r w:rsidRPr="00017CD0">
        <w:rPr>
          <w:rFonts w:ascii="Times New Roman" w:hAnsi="Times New Roman"/>
          <w:sz w:val="28"/>
          <w:szCs w:val="28"/>
        </w:rPr>
        <w:t xml:space="preserve"> которой будет проходить аттестационная деятельность.</w:t>
      </w:r>
    </w:p>
    <w:p w:rsidR="00E30F4E" w:rsidRPr="00017CD0" w:rsidRDefault="00E30F4E" w:rsidP="00481E49">
      <w:pPr>
        <w:spacing w:after="0"/>
        <w:ind w:left="-357"/>
        <w:jc w:val="both"/>
        <w:rPr>
          <w:rFonts w:ascii="Times New Roman" w:hAnsi="Times New Roman"/>
          <w:sz w:val="28"/>
          <w:szCs w:val="28"/>
        </w:rPr>
      </w:pPr>
      <w:r w:rsidRPr="00017CD0">
        <w:rPr>
          <w:rFonts w:ascii="Times New Roman" w:hAnsi="Times New Roman"/>
          <w:sz w:val="28"/>
          <w:szCs w:val="28"/>
        </w:rPr>
        <w:t>5.4</w:t>
      </w:r>
      <w:r>
        <w:rPr>
          <w:rFonts w:ascii="Times New Roman" w:hAnsi="Times New Roman"/>
          <w:sz w:val="28"/>
          <w:szCs w:val="28"/>
        </w:rPr>
        <w:t>.</w:t>
      </w:r>
      <w:r w:rsidRPr="00017CD0">
        <w:rPr>
          <w:rFonts w:ascii="Times New Roman" w:hAnsi="Times New Roman"/>
          <w:sz w:val="28"/>
          <w:szCs w:val="28"/>
        </w:rPr>
        <w:t xml:space="preserve"> Аттестация по присвоению ученических квалификационных степеней с 5 по 1 КЮ в форме аттестационного экзамена непосредственно экспертами (каждый экзамен проводят не менее 2 человек, имеющими «Сертификат эксперта» по присвоению степеней КЮ (с 5 по 3 КЮ) или «Сертификат эксперта высшей категории по присвоению степеней КЮ (для аттестации с 5 по 1 КЮ).</w:t>
      </w:r>
    </w:p>
    <w:p w:rsidR="00E30F4E" w:rsidRPr="00017CD0" w:rsidRDefault="00E30F4E" w:rsidP="00481E49">
      <w:pPr>
        <w:spacing w:after="0"/>
        <w:ind w:left="-357"/>
        <w:jc w:val="both"/>
        <w:rPr>
          <w:rFonts w:ascii="Times New Roman" w:hAnsi="Times New Roman"/>
          <w:sz w:val="28"/>
          <w:szCs w:val="28"/>
        </w:rPr>
      </w:pPr>
      <w:r w:rsidRPr="00017CD0">
        <w:rPr>
          <w:rFonts w:ascii="Times New Roman" w:hAnsi="Times New Roman"/>
          <w:sz w:val="28"/>
          <w:szCs w:val="28"/>
        </w:rPr>
        <w:t>5.5</w:t>
      </w:r>
      <w:r>
        <w:rPr>
          <w:rFonts w:ascii="Times New Roman" w:hAnsi="Times New Roman"/>
          <w:sz w:val="28"/>
          <w:szCs w:val="28"/>
        </w:rPr>
        <w:t>.</w:t>
      </w:r>
      <w:r w:rsidRPr="00017CD0">
        <w:rPr>
          <w:rFonts w:ascii="Times New Roman" w:hAnsi="Times New Roman"/>
          <w:sz w:val="28"/>
          <w:szCs w:val="28"/>
        </w:rPr>
        <w:t xml:space="preserve"> Присвоение квалификационных степеней с 5 по 1 КЮ возможно только при наличии у субъектов аттестации квалификационной степени предыдущего уровня.</w:t>
      </w:r>
    </w:p>
    <w:p w:rsidR="00E30F4E" w:rsidRPr="00017CD0" w:rsidRDefault="00E30F4E" w:rsidP="00481E49">
      <w:pPr>
        <w:spacing w:after="0"/>
        <w:ind w:left="-357"/>
        <w:jc w:val="both"/>
        <w:rPr>
          <w:rFonts w:ascii="Times New Roman" w:hAnsi="Times New Roman"/>
          <w:sz w:val="28"/>
          <w:szCs w:val="28"/>
        </w:rPr>
      </w:pPr>
      <w:r w:rsidRPr="00017CD0">
        <w:rPr>
          <w:rFonts w:ascii="Times New Roman" w:hAnsi="Times New Roman"/>
          <w:sz w:val="28"/>
          <w:szCs w:val="28"/>
        </w:rPr>
        <w:t>5.6</w:t>
      </w:r>
      <w:r>
        <w:rPr>
          <w:rFonts w:ascii="Times New Roman" w:hAnsi="Times New Roman"/>
          <w:sz w:val="28"/>
          <w:szCs w:val="28"/>
        </w:rPr>
        <w:t>.</w:t>
      </w:r>
      <w:r w:rsidRPr="00017CD0">
        <w:rPr>
          <w:rFonts w:ascii="Times New Roman" w:hAnsi="Times New Roman"/>
          <w:sz w:val="28"/>
          <w:szCs w:val="28"/>
        </w:rPr>
        <w:t xml:space="preserve"> Аттестация, в которую входят две попытки  для каждого субъекта проводит</w:t>
      </w:r>
      <w:r>
        <w:rPr>
          <w:rFonts w:ascii="Times New Roman" w:hAnsi="Times New Roman"/>
          <w:sz w:val="28"/>
          <w:szCs w:val="28"/>
        </w:rPr>
        <w:t>ь</w:t>
      </w:r>
      <w:r w:rsidRPr="00017CD0">
        <w:rPr>
          <w:rFonts w:ascii="Times New Roman" w:hAnsi="Times New Roman"/>
          <w:sz w:val="28"/>
          <w:szCs w:val="28"/>
        </w:rPr>
        <w:t>ся не чаще, чем один раз в 3 месяца. В случае отрицательного результата сдачи экзамена в первый раз возможна вторая попытка, но при отрицательном результате и во второй попытке срок сдачи следующего экзамен наступает не ранее, чем через 3 месяца после неудачных попыток.</w:t>
      </w:r>
    </w:p>
    <w:p w:rsidR="00E30F4E" w:rsidRPr="00017CD0" w:rsidRDefault="00E30F4E" w:rsidP="00481E49">
      <w:pPr>
        <w:spacing w:after="0"/>
        <w:ind w:left="-35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5.7.</w:t>
      </w:r>
      <w:r w:rsidRPr="00017CD0">
        <w:rPr>
          <w:rFonts w:ascii="Times New Roman" w:hAnsi="Times New Roman"/>
          <w:sz w:val="28"/>
          <w:szCs w:val="28"/>
        </w:rPr>
        <w:t xml:space="preserve"> АК регистрирует субъектов аттестации на основании заявки на участие в экзамене по присвоению КЮ (Приложение 2)</w:t>
      </w:r>
      <w:r>
        <w:rPr>
          <w:rFonts w:ascii="Times New Roman" w:hAnsi="Times New Roman"/>
          <w:sz w:val="28"/>
          <w:szCs w:val="28"/>
        </w:rPr>
        <w:t>.</w:t>
      </w:r>
    </w:p>
    <w:p w:rsidR="00E30F4E" w:rsidRPr="00017CD0" w:rsidRDefault="00E30F4E" w:rsidP="00481E49">
      <w:pPr>
        <w:spacing w:after="0"/>
        <w:ind w:left="-35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5.8.</w:t>
      </w:r>
      <w:r w:rsidRPr="00017CD0">
        <w:rPr>
          <w:rFonts w:ascii="Times New Roman" w:hAnsi="Times New Roman"/>
          <w:sz w:val="28"/>
          <w:szCs w:val="28"/>
        </w:rPr>
        <w:t xml:space="preserve"> АК организовывает внесение и дальнейшее ведение базы данных (прошедших аттестацию) в автоматизированной информационной системе </w:t>
      </w:r>
      <w:r w:rsidRPr="00017CD0">
        <w:rPr>
          <w:rFonts w:ascii="Times New Roman" w:hAnsi="Times New Roman"/>
          <w:sz w:val="28"/>
          <w:szCs w:val="28"/>
          <w:lang w:val="en-US"/>
        </w:rPr>
        <w:t>LSport</w:t>
      </w:r>
      <w:r w:rsidRPr="00017CD0">
        <w:rPr>
          <w:rFonts w:ascii="Times New Roman" w:hAnsi="Times New Roman"/>
          <w:sz w:val="28"/>
          <w:szCs w:val="28"/>
        </w:rPr>
        <w:t>.</w:t>
      </w:r>
    </w:p>
    <w:p w:rsidR="00E30F4E" w:rsidRDefault="00E30F4E" w:rsidP="00481E49">
      <w:pPr>
        <w:spacing w:after="0"/>
        <w:ind w:left="-35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5.9.</w:t>
      </w:r>
      <w:r w:rsidRPr="00017CD0">
        <w:rPr>
          <w:rFonts w:ascii="Times New Roman" w:hAnsi="Times New Roman"/>
          <w:sz w:val="28"/>
          <w:szCs w:val="28"/>
        </w:rPr>
        <w:t xml:space="preserve"> Аттестация по присвоению степеней КЮ осущ</w:t>
      </w:r>
      <w:r>
        <w:rPr>
          <w:rFonts w:ascii="Times New Roman" w:hAnsi="Times New Roman"/>
          <w:sz w:val="28"/>
          <w:szCs w:val="28"/>
        </w:rPr>
        <w:t>ествляется на возмездной основе.</w:t>
      </w:r>
    </w:p>
    <w:p w:rsidR="00E30F4E" w:rsidRDefault="00E30F4E" w:rsidP="00F603FE">
      <w:pPr>
        <w:spacing w:after="0"/>
        <w:ind w:left="-35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5.10. Сумма денежных средств, взимаемых с субъекта аттестации, </w:t>
      </w:r>
      <w:r w:rsidRPr="00017CD0">
        <w:rPr>
          <w:rFonts w:ascii="Times New Roman" w:hAnsi="Times New Roman"/>
          <w:sz w:val="28"/>
          <w:szCs w:val="28"/>
        </w:rPr>
        <w:t xml:space="preserve">составляет </w:t>
      </w:r>
    </w:p>
    <w:p w:rsidR="00E30F4E" w:rsidRPr="00017CD0" w:rsidRDefault="00E30F4E" w:rsidP="00F603FE">
      <w:pPr>
        <w:spacing w:after="0"/>
        <w:ind w:left="-357"/>
        <w:jc w:val="both"/>
        <w:rPr>
          <w:rFonts w:ascii="Times New Roman" w:hAnsi="Times New Roman"/>
          <w:sz w:val="28"/>
          <w:szCs w:val="28"/>
        </w:rPr>
      </w:pPr>
      <w:r w:rsidRPr="00017CD0">
        <w:rPr>
          <w:rFonts w:ascii="Times New Roman" w:hAnsi="Times New Roman"/>
          <w:sz w:val="28"/>
          <w:szCs w:val="28"/>
        </w:rPr>
        <w:t xml:space="preserve">1500 </w:t>
      </w:r>
      <w:r>
        <w:rPr>
          <w:rFonts w:ascii="Times New Roman" w:hAnsi="Times New Roman"/>
          <w:sz w:val="28"/>
          <w:szCs w:val="28"/>
        </w:rPr>
        <w:t xml:space="preserve">(одна тысяча пятьсот рублей) 00 коп. за аттестацию. Оплата осуществляется в безналичном формате </w:t>
      </w:r>
      <w:r w:rsidRPr="00017CD0">
        <w:rPr>
          <w:rFonts w:ascii="Times New Roman" w:hAnsi="Times New Roman"/>
          <w:sz w:val="28"/>
          <w:szCs w:val="28"/>
        </w:rPr>
        <w:t xml:space="preserve">на </w:t>
      </w:r>
      <w:r>
        <w:rPr>
          <w:rFonts w:ascii="Times New Roman" w:hAnsi="Times New Roman"/>
          <w:sz w:val="28"/>
          <w:szCs w:val="28"/>
        </w:rPr>
        <w:t xml:space="preserve">расчетный </w:t>
      </w:r>
      <w:r w:rsidRPr="00017CD0">
        <w:rPr>
          <w:rFonts w:ascii="Times New Roman" w:hAnsi="Times New Roman"/>
          <w:sz w:val="28"/>
          <w:szCs w:val="28"/>
        </w:rPr>
        <w:t>счет СРОО «Федерация дзюдо»,</w:t>
      </w:r>
      <w:r>
        <w:rPr>
          <w:rFonts w:ascii="Times New Roman" w:hAnsi="Times New Roman"/>
          <w:sz w:val="28"/>
          <w:szCs w:val="28"/>
        </w:rPr>
        <w:t xml:space="preserve"> не позднее 3х рабочих дней до начала проведения аттестации, с </w:t>
      </w:r>
      <w:r w:rsidRPr="00017CD0">
        <w:rPr>
          <w:rFonts w:ascii="Times New Roman" w:hAnsi="Times New Roman"/>
          <w:sz w:val="28"/>
          <w:szCs w:val="28"/>
        </w:rPr>
        <w:t>назначение</w:t>
      </w:r>
      <w:r>
        <w:rPr>
          <w:rFonts w:ascii="Times New Roman" w:hAnsi="Times New Roman"/>
          <w:sz w:val="28"/>
          <w:szCs w:val="28"/>
        </w:rPr>
        <w:t>м</w:t>
      </w:r>
      <w:r w:rsidRPr="00017CD0">
        <w:rPr>
          <w:rFonts w:ascii="Times New Roman" w:hAnsi="Times New Roman"/>
          <w:sz w:val="28"/>
          <w:szCs w:val="28"/>
        </w:rPr>
        <w:t xml:space="preserve"> платежа</w:t>
      </w:r>
      <w:r w:rsidR="00B81F9D">
        <w:rPr>
          <w:rFonts w:ascii="Times New Roman" w:hAnsi="Times New Roman"/>
          <w:sz w:val="28"/>
          <w:szCs w:val="28"/>
        </w:rPr>
        <w:t>: пожертвование физического лица-взнос на участие в аттестационном экзамене за ФИО аттестуемого.</w:t>
      </w:r>
    </w:p>
    <w:p w:rsidR="00E30F4E" w:rsidRPr="00017CD0" w:rsidRDefault="00E30F4E" w:rsidP="00481E49">
      <w:pPr>
        <w:spacing w:after="0"/>
        <w:ind w:left="-35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5.11.</w:t>
      </w:r>
      <w:r w:rsidRPr="00017CD0">
        <w:rPr>
          <w:rFonts w:ascii="Times New Roman" w:hAnsi="Times New Roman"/>
          <w:sz w:val="28"/>
          <w:szCs w:val="28"/>
        </w:rPr>
        <w:t xml:space="preserve">  Эксперты  и эксперты Высшей категории по присвоению степеней КЮ должны проводить аттестационные экзамены  по присвоению КЮ, тольк</w:t>
      </w:r>
      <w:r>
        <w:rPr>
          <w:rFonts w:ascii="Times New Roman" w:hAnsi="Times New Roman"/>
          <w:sz w:val="28"/>
          <w:szCs w:val="28"/>
        </w:rPr>
        <w:t xml:space="preserve">о на </w:t>
      </w:r>
      <w:r>
        <w:rPr>
          <w:rFonts w:ascii="Times New Roman" w:hAnsi="Times New Roman"/>
          <w:sz w:val="28"/>
          <w:szCs w:val="28"/>
        </w:rPr>
        <w:lastRenderedPageBreak/>
        <w:t>территории того региона РФ</w:t>
      </w:r>
      <w:r w:rsidRPr="00017CD0">
        <w:rPr>
          <w:rFonts w:ascii="Times New Roman" w:hAnsi="Times New Roman"/>
          <w:sz w:val="28"/>
          <w:szCs w:val="28"/>
        </w:rPr>
        <w:t>, где они работают в сфере дзюдо и не должны проводить такие экзамены в других регионах.</w:t>
      </w:r>
    </w:p>
    <w:p w:rsidR="00E30F4E" w:rsidRPr="00017CD0" w:rsidRDefault="00E30F4E" w:rsidP="0042515A">
      <w:pPr>
        <w:rPr>
          <w:rFonts w:ascii="Times New Roman" w:hAnsi="Times New Roman"/>
          <w:sz w:val="28"/>
          <w:szCs w:val="28"/>
        </w:rPr>
      </w:pPr>
    </w:p>
    <w:p w:rsidR="00E30F4E" w:rsidRPr="00017CD0" w:rsidRDefault="00E30F4E" w:rsidP="0042515A">
      <w:pPr>
        <w:rPr>
          <w:rFonts w:ascii="Times New Roman" w:hAnsi="Times New Roman"/>
          <w:sz w:val="28"/>
          <w:szCs w:val="28"/>
        </w:rPr>
      </w:pPr>
    </w:p>
    <w:p w:rsidR="00E30F4E" w:rsidRPr="00017CD0" w:rsidRDefault="00E30F4E" w:rsidP="0042515A">
      <w:pPr>
        <w:rPr>
          <w:rFonts w:ascii="Times New Roman" w:hAnsi="Times New Roman"/>
          <w:sz w:val="28"/>
          <w:szCs w:val="28"/>
        </w:rPr>
      </w:pPr>
    </w:p>
    <w:p w:rsidR="00E30F4E" w:rsidRPr="00017CD0" w:rsidRDefault="00E30F4E" w:rsidP="0042515A">
      <w:pPr>
        <w:rPr>
          <w:rFonts w:ascii="Times New Roman" w:hAnsi="Times New Roman"/>
          <w:sz w:val="28"/>
          <w:szCs w:val="28"/>
        </w:rPr>
      </w:pPr>
    </w:p>
    <w:p w:rsidR="00E30F4E" w:rsidRPr="00017CD0" w:rsidRDefault="00E30F4E" w:rsidP="0042515A">
      <w:pPr>
        <w:rPr>
          <w:rFonts w:ascii="Times New Roman" w:hAnsi="Times New Roman"/>
          <w:sz w:val="28"/>
          <w:szCs w:val="28"/>
        </w:rPr>
      </w:pPr>
    </w:p>
    <w:p w:rsidR="00E30F4E" w:rsidRPr="00017CD0" w:rsidRDefault="00E30F4E" w:rsidP="0042515A">
      <w:pPr>
        <w:rPr>
          <w:rFonts w:ascii="Times New Roman" w:hAnsi="Times New Roman"/>
          <w:sz w:val="28"/>
          <w:szCs w:val="28"/>
        </w:rPr>
      </w:pPr>
    </w:p>
    <w:p w:rsidR="00E30F4E" w:rsidRPr="00017CD0" w:rsidRDefault="00E30F4E" w:rsidP="0042515A">
      <w:pPr>
        <w:rPr>
          <w:rFonts w:ascii="Times New Roman" w:hAnsi="Times New Roman"/>
          <w:sz w:val="28"/>
          <w:szCs w:val="28"/>
        </w:rPr>
      </w:pPr>
    </w:p>
    <w:p w:rsidR="00E30F4E" w:rsidRPr="00017CD0" w:rsidRDefault="00E30F4E" w:rsidP="0042515A">
      <w:pPr>
        <w:rPr>
          <w:rFonts w:ascii="Times New Roman" w:hAnsi="Times New Roman"/>
          <w:sz w:val="28"/>
          <w:szCs w:val="28"/>
        </w:rPr>
      </w:pPr>
    </w:p>
    <w:p w:rsidR="00E30F4E" w:rsidRPr="00017CD0" w:rsidRDefault="00E30F4E" w:rsidP="0042515A">
      <w:pPr>
        <w:rPr>
          <w:rFonts w:ascii="Times New Roman" w:hAnsi="Times New Roman"/>
          <w:sz w:val="28"/>
          <w:szCs w:val="28"/>
        </w:rPr>
      </w:pPr>
    </w:p>
    <w:p w:rsidR="00E30F4E" w:rsidRPr="00017CD0" w:rsidRDefault="00E30F4E" w:rsidP="0042515A">
      <w:pPr>
        <w:rPr>
          <w:rFonts w:ascii="Times New Roman" w:hAnsi="Times New Roman"/>
          <w:sz w:val="28"/>
          <w:szCs w:val="28"/>
        </w:rPr>
      </w:pPr>
    </w:p>
    <w:p w:rsidR="00E30F4E" w:rsidRPr="00017CD0" w:rsidRDefault="00E30F4E" w:rsidP="0042515A">
      <w:pPr>
        <w:rPr>
          <w:rFonts w:ascii="Times New Roman" w:hAnsi="Times New Roman"/>
          <w:sz w:val="28"/>
          <w:szCs w:val="28"/>
        </w:rPr>
      </w:pPr>
    </w:p>
    <w:p w:rsidR="00E30F4E" w:rsidRPr="00017CD0" w:rsidRDefault="00E30F4E" w:rsidP="0042515A">
      <w:pPr>
        <w:rPr>
          <w:rFonts w:ascii="Times New Roman" w:hAnsi="Times New Roman"/>
          <w:sz w:val="28"/>
          <w:szCs w:val="28"/>
        </w:rPr>
      </w:pPr>
    </w:p>
    <w:p w:rsidR="00E30F4E" w:rsidRDefault="00E30F4E" w:rsidP="0042515A"/>
    <w:p w:rsidR="00E30F4E" w:rsidRDefault="00E30F4E" w:rsidP="0042515A"/>
    <w:p w:rsidR="00E30F4E" w:rsidRDefault="00E30F4E" w:rsidP="0042515A"/>
    <w:p w:rsidR="00E30F4E" w:rsidRDefault="00E30F4E" w:rsidP="0042515A"/>
    <w:p w:rsidR="00E30F4E" w:rsidRDefault="00E30F4E" w:rsidP="0042515A"/>
    <w:p w:rsidR="00E30F4E" w:rsidRDefault="00E30F4E" w:rsidP="0042515A"/>
    <w:p w:rsidR="00E30F4E" w:rsidRDefault="00E30F4E" w:rsidP="0042515A"/>
    <w:p w:rsidR="00E30F4E" w:rsidRDefault="00E30F4E" w:rsidP="0042515A">
      <w:r>
        <w:object w:dxaOrig="8956" w:dyaOrig="1265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7.75pt;height:633pt" o:ole="">
            <v:imagedata r:id="rId7" o:title=""/>
          </v:shape>
          <o:OLEObject Type="Embed" ProgID="CorelDraw.Graphic.17" ShapeID="_x0000_i1025" DrawAspect="Content" ObjectID="_1740741159" r:id="rId8"/>
        </w:object>
      </w:r>
    </w:p>
    <w:p w:rsidR="00E30F4E" w:rsidRDefault="00E30F4E" w:rsidP="0042515A"/>
    <w:p w:rsidR="00E30F4E" w:rsidRDefault="00E30F4E" w:rsidP="0042515A"/>
    <w:p w:rsidR="00E30F4E" w:rsidRDefault="00E30F4E" w:rsidP="0042515A"/>
    <w:p w:rsidR="00E30F4E" w:rsidRDefault="00E30F4E" w:rsidP="0042515A">
      <w:r>
        <w:object w:dxaOrig="8956" w:dyaOrig="12658">
          <v:shape id="_x0000_i1026" type="#_x0000_t75" style="width:447.75pt;height:633pt" o:ole="">
            <v:imagedata r:id="rId9" o:title=""/>
          </v:shape>
          <o:OLEObject Type="Embed" ProgID="CorelDraw.Graphic.17" ShapeID="_x0000_i1026" DrawAspect="Content" ObjectID="_1740741160" r:id="rId10"/>
        </w:object>
      </w:r>
    </w:p>
    <w:p w:rsidR="00E30F4E" w:rsidRDefault="00E30F4E" w:rsidP="0042515A"/>
    <w:p w:rsidR="00E30F4E" w:rsidRDefault="00E30F4E" w:rsidP="0042515A"/>
    <w:p w:rsidR="00E30F4E" w:rsidRDefault="00E30F4E" w:rsidP="0042515A"/>
    <w:p w:rsidR="00E30F4E" w:rsidRDefault="00E30F4E" w:rsidP="0042515A">
      <w:r>
        <w:object w:dxaOrig="8956" w:dyaOrig="12658">
          <v:shape id="_x0000_i1027" type="#_x0000_t75" style="width:447.75pt;height:633pt" o:ole="">
            <v:imagedata r:id="rId11" o:title=""/>
          </v:shape>
          <o:OLEObject Type="Embed" ProgID="CorelDraw.Graphic.17" ShapeID="_x0000_i1027" DrawAspect="Content" ObjectID="_1740741161" r:id="rId12"/>
        </w:object>
      </w:r>
    </w:p>
    <w:p w:rsidR="00E30F4E" w:rsidRDefault="00E30F4E" w:rsidP="0042515A"/>
    <w:p w:rsidR="00E30F4E" w:rsidRDefault="00E30F4E" w:rsidP="0042515A"/>
    <w:p w:rsidR="00E30F4E" w:rsidRDefault="00E30F4E" w:rsidP="0042515A"/>
    <w:p w:rsidR="00E30F4E" w:rsidRDefault="00E30F4E" w:rsidP="0042515A">
      <w:r>
        <w:object w:dxaOrig="8956" w:dyaOrig="12658">
          <v:shape id="_x0000_i1028" type="#_x0000_t75" style="width:447.75pt;height:633pt" o:ole="">
            <v:imagedata r:id="rId13" o:title=""/>
          </v:shape>
          <o:OLEObject Type="Embed" ProgID="CorelDraw.Graphic.17" ShapeID="_x0000_i1028" DrawAspect="Content" ObjectID="_1740741162" r:id="rId14"/>
        </w:object>
      </w:r>
    </w:p>
    <w:p w:rsidR="00E30F4E" w:rsidRDefault="00E30F4E" w:rsidP="0042515A"/>
    <w:p w:rsidR="00E30F4E" w:rsidRDefault="00E30F4E" w:rsidP="0042515A"/>
    <w:p w:rsidR="00E30F4E" w:rsidRDefault="00E30F4E" w:rsidP="0042515A"/>
    <w:p w:rsidR="00E30F4E" w:rsidRDefault="00E30F4E" w:rsidP="00F603FE">
      <w:pPr>
        <w:rPr>
          <w:rFonts w:ascii="Times New Roman" w:hAnsi="Times New Roman"/>
          <w:sz w:val="28"/>
          <w:szCs w:val="28"/>
        </w:rPr>
      </w:pPr>
    </w:p>
    <w:p w:rsidR="00E30F4E" w:rsidRPr="00F603FE" w:rsidRDefault="00E30F4E" w:rsidP="00F603FE">
      <w:pPr>
        <w:rPr>
          <w:rFonts w:ascii="Times New Roman" w:hAnsi="Times New Roman"/>
          <w:sz w:val="28"/>
          <w:szCs w:val="28"/>
        </w:rPr>
      </w:pPr>
      <w:r w:rsidRPr="00F603FE">
        <w:rPr>
          <w:rFonts w:ascii="Times New Roman" w:hAnsi="Times New Roman"/>
          <w:sz w:val="28"/>
          <w:szCs w:val="28"/>
        </w:rPr>
        <w:t>Приложение 2.</w:t>
      </w:r>
    </w:p>
    <w:p w:rsidR="00E30F4E" w:rsidRPr="00F603FE" w:rsidRDefault="00E30F4E" w:rsidP="00F3602C">
      <w:pPr>
        <w:jc w:val="center"/>
        <w:rPr>
          <w:rFonts w:ascii="Times New Roman" w:hAnsi="Times New Roman"/>
          <w:sz w:val="28"/>
          <w:szCs w:val="28"/>
        </w:rPr>
      </w:pPr>
      <w:r w:rsidRPr="00F603FE">
        <w:rPr>
          <w:rFonts w:ascii="Times New Roman" w:hAnsi="Times New Roman"/>
          <w:sz w:val="28"/>
          <w:szCs w:val="28"/>
        </w:rPr>
        <w:t>Заявка на участие в аттестационных экзаменах.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476"/>
        <w:gridCol w:w="820"/>
        <w:gridCol w:w="877"/>
        <w:gridCol w:w="1860"/>
        <w:gridCol w:w="976"/>
        <w:gridCol w:w="1708"/>
        <w:gridCol w:w="1744"/>
        <w:gridCol w:w="1110"/>
      </w:tblGrid>
      <w:tr w:rsidR="00E30F4E" w:rsidRPr="00F603FE" w:rsidTr="005358FF">
        <w:tc>
          <w:tcPr>
            <w:tcW w:w="392" w:type="dxa"/>
          </w:tcPr>
          <w:p w:rsidR="00E30F4E" w:rsidRPr="00F603FE" w:rsidRDefault="00E30F4E" w:rsidP="005358F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603FE">
              <w:rPr>
                <w:rFonts w:ascii="Times New Roman" w:hAnsi="Times New Roman"/>
                <w:sz w:val="28"/>
                <w:szCs w:val="28"/>
              </w:rPr>
              <w:t>№</w:t>
            </w:r>
          </w:p>
        </w:tc>
        <w:tc>
          <w:tcPr>
            <w:tcW w:w="2000" w:type="dxa"/>
          </w:tcPr>
          <w:p w:rsidR="00E30F4E" w:rsidRPr="00F603FE" w:rsidRDefault="00E30F4E" w:rsidP="005358F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603FE">
              <w:rPr>
                <w:rFonts w:ascii="Times New Roman" w:hAnsi="Times New Roman"/>
                <w:sz w:val="28"/>
                <w:szCs w:val="28"/>
              </w:rPr>
              <w:t>ФИО</w:t>
            </w:r>
          </w:p>
        </w:tc>
        <w:tc>
          <w:tcPr>
            <w:tcW w:w="1196" w:type="dxa"/>
          </w:tcPr>
          <w:p w:rsidR="00E30F4E" w:rsidRPr="00F603FE" w:rsidRDefault="00E30F4E" w:rsidP="005358F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603FE">
              <w:rPr>
                <w:rFonts w:ascii="Times New Roman" w:hAnsi="Times New Roman"/>
                <w:sz w:val="28"/>
                <w:szCs w:val="28"/>
              </w:rPr>
              <w:t>Ч.м.г. рож</w:t>
            </w:r>
          </w:p>
        </w:tc>
        <w:tc>
          <w:tcPr>
            <w:tcW w:w="1196" w:type="dxa"/>
          </w:tcPr>
          <w:p w:rsidR="00E30F4E" w:rsidRPr="00F603FE" w:rsidRDefault="00E30F4E" w:rsidP="005358F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603FE">
              <w:rPr>
                <w:rFonts w:ascii="Times New Roman" w:hAnsi="Times New Roman"/>
                <w:sz w:val="28"/>
                <w:szCs w:val="28"/>
              </w:rPr>
              <w:t>Присвоенная квалификация КЮ и дата присвоения</w:t>
            </w:r>
          </w:p>
        </w:tc>
        <w:tc>
          <w:tcPr>
            <w:tcW w:w="1196" w:type="dxa"/>
          </w:tcPr>
          <w:p w:rsidR="00E30F4E" w:rsidRPr="00F603FE" w:rsidRDefault="00E30F4E" w:rsidP="005358F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603FE">
              <w:rPr>
                <w:rFonts w:ascii="Times New Roman" w:hAnsi="Times New Roman"/>
                <w:sz w:val="28"/>
                <w:szCs w:val="28"/>
              </w:rPr>
              <w:t>Спорт разряд</w:t>
            </w:r>
          </w:p>
        </w:tc>
        <w:tc>
          <w:tcPr>
            <w:tcW w:w="1197" w:type="dxa"/>
          </w:tcPr>
          <w:p w:rsidR="00E30F4E" w:rsidRPr="00F603FE" w:rsidRDefault="00E30F4E" w:rsidP="005358F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603FE">
              <w:rPr>
                <w:rFonts w:ascii="Times New Roman" w:hAnsi="Times New Roman"/>
                <w:sz w:val="28"/>
                <w:szCs w:val="28"/>
              </w:rPr>
              <w:t>Организация</w:t>
            </w:r>
          </w:p>
        </w:tc>
        <w:tc>
          <w:tcPr>
            <w:tcW w:w="1197" w:type="dxa"/>
          </w:tcPr>
          <w:p w:rsidR="00E30F4E" w:rsidRPr="00F603FE" w:rsidRDefault="00E30F4E" w:rsidP="005358F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603FE">
              <w:rPr>
                <w:rFonts w:ascii="Times New Roman" w:hAnsi="Times New Roman"/>
                <w:sz w:val="28"/>
                <w:szCs w:val="28"/>
              </w:rPr>
              <w:t>На какой КЮ экзаменуется</w:t>
            </w:r>
          </w:p>
        </w:tc>
        <w:tc>
          <w:tcPr>
            <w:tcW w:w="1197" w:type="dxa"/>
          </w:tcPr>
          <w:p w:rsidR="00E30F4E" w:rsidRPr="00F603FE" w:rsidRDefault="00E30F4E" w:rsidP="005358F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603FE">
              <w:rPr>
                <w:rFonts w:ascii="Times New Roman" w:hAnsi="Times New Roman"/>
                <w:sz w:val="28"/>
                <w:szCs w:val="28"/>
              </w:rPr>
              <w:t>Ф.И.О. тренера</w:t>
            </w:r>
          </w:p>
        </w:tc>
      </w:tr>
      <w:tr w:rsidR="00E30F4E" w:rsidRPr="00F603FE" w:rsidTr="005358FF">
        <w:tc>
          <w:tcPr>
            <w:tcW w:w="392" w:type="dxa"/>
          </w:tcPr>
          <w:p w:rsidR="00E30F4E" w:rsidRPr="00F603FE" w:rsidRDefault="00E30F4E" w:rsidP="005358F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000" w:type="dxa"/>
          </w:tcPr>
          <w:p w:rsidR="00E30F4E" w:rsidRPr="00F603FE" w:rsidRDefault="00E30F4E" w:rsidP="005358F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196" w:type="dxa"/>
          </w:tcPr>
          <w:p w:rsidR="00E30F4E" w:rsidRPr="00F603FE" w:rsidRDefault="00E30F4E" w:rsidP="005358F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196" w:type="dxa"/>
          </w:tcPr>
          <w:p w:rsidR="00E30F4E" w:rsidRPr="00F603FE" w:rsidRDefault="00E30F4E" w:rsidP="005358F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196" w:type="dxa"/>
          </w:tcPr>
          <w:p w:rsidR="00E30F4E" w:rsidRPr="00F603FE" w:rsidRDefault="00E30F4E" w:rsidP="005358F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197" w:type="dxa"/>
          </w:tcPr>
          <w:p w:rsidR="00E30F4E" w:rsidRPr="00F603FE" w:rsidRDefault="00E30F4E" w:rsidP="005358F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197" w:type="dxa"/>
          </w:tcPr>
          <w:p w:rsidR="00E30F4E" w:rsidRPr="00F603FE" w:rsidRDefault="00E30F4E" w:rsidP="005358F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197" w:type="dxa"/>
          </w:tcPr>
          <w:p w:rsidR="00E30F4E" w:rsidRPr="00F603FE" w:rsidRDefault="00E30F4E" w:rsidP="005358F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E30F4E" w:rsidRPr="00F603FE" w:rsidRDefault="00E30F4E" w:rsidP="0042515A">
      <w:pPr>
        <w:rPr>
          <w:rFonts w:ascii="Times New Roman" w:hAnsi="Times New Roman"/>
          <w:sz w:val="28"/>
          <w:szCs w:val="28"/>
        </w:rPr>
      </w:pPr>
    </w:p>
    <w:p w:rsidR="00E30F4E" w:rsidRPr="00F603FE" w:rsidRDefault="00E30F4E" w:rsidP="0042515A">
      <w:pPr>
        <w:rPr>
          <w:rFonts w:ascii="Times New Roman" w:hAnsi="Times New Roman"/>
          <w:sz w:val="28"/>
          <w:szCs w:val="28"/>
        </w:rPr>
      </w:pPr>
    </w:p>
    <w:p w:rsidR="00E30F4E" w:rsidRPr="00F603FE" w:rsidRDefault="00E30F4E" w:rsidP="0042515A">
      <w:pPr>
        <w:rPr>
          <w:rFonts w:ascii="Times New Roman" w:hAnsi="Times New Roman"/>
          <w:sz w:val="28"/>
          <w:szCs w:val="28"/>
        </w:rPr>
      </w:pPr>
      <w:r w:rsidRPr="00F603FE">
        <w:rPr>
          <w:rFonts w:ascii="Times New Roman" w:hAnsi="Times New Roman"/>
          <w:sz w:val="28"/>
          <w:szCs w:val="28"/>
        </w:rPr>
        <w:t>дата</w:t>
      </w:r>
    </w:p>
    <w:p w:rsidR="00E30F4E" w:rsidRPr="00F603FE" w:rsidRDefault="00E30F4E" w:rsidP="0042515A">
      <w:pPr>
        <w:rPr>
          <w:rFonts w:ascii="Times New Roman" w:hAnsi="Times New Roman"/>
          <w:sz w:val="28"/>
          <w:szCs w:val="28"/>
        </w:rPr>
      </w:pPr>
      <w:r w:rsidRPr="00F603FE">
        <w:rPr>
          <w:rFonts w:ascii="Times New Roman" w:hAnsi="Times New Roman"/>
          <w:sz w:val="28"/>
          <w:szCs w:val="28"/>
        </w:rPr>
        <w:t>Руководитель ________________________                                                Подпись</w:t>
      </w:r>
      <w:r>
        <w:rPr>
          <w:rFonts w:ascii="Times New Roman" w:hAnsi="Times New Roman"/>
          <w:sz w:val="28"/>
          <w:szCs w:val="28"/>
        </w:rPr>
        <w:t>_____________________________</w:t>
      </w:r>
    </w:p>
    <w:sectPr w:rsidR="00E30F4E" w:rsidRPr="00F603FE" w:rsidSect="00524CC7">
      <w:headerReference w:type="even" r:id="rId15"/>
      <w:headerReference w:type="default" r:id="rId16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8B7E1F" w:rsidRDefault="008B7E1F" w:rsidP="00F3602C">
      <w:pPr>
        <w:spacing w:after="0" w:line="240" w:lineRule="auto"/>
      </w:pPr>
      <w:r>
        <w:separator/>
      </w:r>
    </w:p>
  </w:endnote>
  <w:endnote w:type="continuationSeparator" w:id="1">
    <w:p w:rsidR="008B7E1F" w:rsidRDefault="008B7E1F" w:rsidP="00F360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8B7E1F" w:rsidRDefault="008B7E1F" w:rsidP="00F3602C">
      <w:pPr>
        <w:spacing w:after="0" w:line="240" w:lineRule="auto"/>
      </w:pPr>
      <w:r>
        <w:separator/>
      </w:r>
    </w:p>
  </w:footnote>
  <w:footnote w:type="continuationSeparator" w:id="1">
    <w:p w:rsidR="008B7E1F" w:rsidRDefault="008B7E1F" w:rsidP="00F3602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30F4E" w:rsidRDefault="00683DFD" w:rsidP="00B40627">
    <w:pPr>
      <w:pStyle w:val="a5"/>
      <w:framePr w:wrap="around" w:vAnchor="text" w:hAnchor="margin" w:xAlign="center" w:y="1"/>
      <w:rPr>
        <w:rStyle w:val="a9"/>
      </w:rPr>
    </w:pPr>
    <w:r>
      <w:rPr>
        <w:rStyle w:val="a9"/>
      </w:rPr>
      <w:fldChar w:fldCharType="begin"/>
    </w:r>
    <w:r w:rsidR="00E30F4E">
      <w:rPr>
        <w:rStyle w:val="a9"/>
      </w:rPr>
      <w:instrText xml:space="preserve">PAGE  </w:instrText>
    </w:r>
    <w:r>
      <w:rPr>
        <w:rStyle w:val="a9"/>
      </w:rPr>
      <w:fldChar w:fldCharType="end"/>
    </w:r>
  </w:p>
  <w:p w:rsidR="00E30F4E" w:rsidRDefault="00E30F4E">
    <w:pPr>
      <w:pStyle w:val="a5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30F4E" w:rsidRDefault="00683DFD" w:rsidP="00B40627">
    <w:pPr>
      <w:pStyle w:val="a5"/>
      <w:framePr w:wrap="around" w:vAnchor="text" w:hAnchor="margin" w:xAlign="center" w:y="1"/>
      <w:rPr>
        <w:rStyle w:val="a9"/>
      </w:rPr>
    </w:pPr>
    <w:r>
      <w:rPr>
        <w:rStyle w:val="a9"/>
      </w:rPr>
      <w:fldChar w:fldCharType="begin"/>
    </w:r>
    <w:r w:rsidR="00E30F4E">
      <w:rPr>
        <w:rStyle w:val="a9"/>
      </w:rPr>
      <w:instrText xml:space="preserve">PAGE  </w:instrText>
    </w:r>
    <w:r>
      <w:rPr>
        <w:rStyle w:val="a9"/>
      </w:rPr>
      <w:fldChar w:fldCharType="separate"/>
    </w:r>
    <w:r w:rsidR="000E20E4">
      <w:rPr>
        <w:rStyle w:val="a9"/>
        <w:noProof/>
      </w:rPr>
      <w:t>2</w:t>
    </w:r>
    <w:r>
      <w:rPr>
        <w:rStyle w:val="a9"/>
      </w:rPr>
      <w:fldChar w:fldCharType="end"/>
    </w:r>
  </w:p>
  <w:p w:rsidR="00E30F4E" w:rsidRDefault="00E30F4E">
    <w:pPr>
      <w:pStyle w:val="a5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F5639A1"/>
    <w:multiLevelType w:val="hybridMultilevel"/>
    <w:tmpl w:val="97287DD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TrackMoves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42515A"/>
    <w:rsid w:val="00017CD0"/>
    <w:rsid w:val="0004137F"/>
    <w:rsid w:val="00065E9A"/>
    <w:rsid w:val="00071BC5"/>
    <w:rsid w:val="000E20E4"/>
    <w:rsid w:val="0012052E"/>
    <w:rsid w:val="001C1D60"/>
    <w:rsid w:val="00240012"/>
    <w:rsid w:val="002A43DF"/>
    <w:rsid w:val="002B2103"/>
    <w:rsid w:val="002D3DF3"/>
    <w:rsid w:val="002F2F3B"/>
    <w:rsid w:val="0034678E"/>
    <w:rsid w:val="003503B2"/>
    <w:rsid w:val="00352CFA"/>
    <w:rsid w:val="00375BE9"/>
    <w:rsid w:val="003D3FB2"/>
    <w:rsid w:val="003F13A1"/>
    <w:rsid w:val="0042515A"/>
    <w:rsid w:val="0044141E"/>
    <w:rsid w:val="00481E49"/>
    <w:rsid w:val="00487E64"/>
    <w:rsid w:val="004E1B9E"/>
    <w:rsid w:val="00524CC7"/>
    <w:rsid w:val="00527FF4"/>
    <w:rsid w:val="005358FF"/>
    <w:rsid w:val="0058324A"/>
    <w:rsid w:val="0064750C"/>
    <w:rsid w:val="00683DFD"/>
    <w:rsid w:val="00694467"/>
    <w:rsid w:val="006D239B"/>
    <w:rsid w:val="007225D8"/>
    <w:rsid w:val="008B7E1F"/>
    <w:rsid w:val="009163DF"/>
    <w:rsid w:val="00925C62"/>
    <w:rsid w:val="0095637E"/>
    <w:rsid w:val="00A336AB"/>
    <w:rsid w:val="00B40627"/>
    <w:rsid w:val="00B81F9D"/>
    <w:rsid w:val="00BC0C40"/>
    <w:rsid w:val="00BF3F74"/>
    <w:rsid w:val="00C41136"/>
    <w:rsid w:val="00C925ED"/>
    <w:rsid w:val="00CA1BC2"/>
    <w:rsid w:val="00CD6850"/>
    <w:rsid w:val="00CE60C2"/>
    <w:rsid w:val="00DB43D8"/>
    <w:rsid w:val="00DC2E9E"/>
    <w:rsid w:val="00E30F4E"/>
    <w:rsid w:val="00F12E7E"/>
    <w:rsid w:val="00F334A3"/>
    <w:rsid w:val="00F3602C"/>
    <w:rsid w:val="00F603FE"/>
    <w:rsid w:val="00F7126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25C62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1C1D60"/>
    <w:pPr>
      <w:ind w:left="720"/>
      <w:contextualSpacing/>
    </w:pPr>
  </w:style>
  <w:style w:type="table" w:styleId="a4">
    <w:name w:val="Table Grid"/>
    <w:basedOn w:val="a1"/>
    <w:uiPriority w:val="99"/>
    <w:rsid w:val="00CE60C2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header"/>
    <w:basedOn w:val="a"/>
    <w:link w:val="a6"/>
    <w:uiPriority w:val="99"/>
    <w:semiHidden/>
    <w:rsid w:val="00F3602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link w:val="a5"/>
    <w:uiPriority w:val="99"/>
    <w:semiHidden/>
    <w:locked/>
    <w:rsid w:val="00F3602C"/>
    <w:rPr>
      <w:rFonts w:cs="Times New Roman"/>
    </w:rPr>
  </w:style>
  <w:style w:type="paragraph" w:styleId="a7">
    <w:name w:val="footer"/>
    <w:basedOn w:val="a"/>
    <w:link w:val="a8"/>
    <w:uiPriority w:val="99"/>
    <w:semiHidden/>
    <w:rsid w:val="00F3602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link w:val="a7"/>
    <w:uiPriority w:val="99"/>
    <w:semiHidden/>
    <w:locked/>
    <w:rsid w:val="00F3602C"/>
    <w:rPr>
      <w:rFonts w:cs="Times New Roman"/>
    </w:rPr>
  </w:style>
  <w:style w:type="character" w:styleId="a9">
    <w:name w:val="page number"/>
    <w:uiPriority w:val="99"/>
    <w:rsid w:val="00524CC7"/>
    <w:rPr>
      <w:rFonts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266763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4.emf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oleObject" Target="embeddings/oleObject3.bin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header" Target="header2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emf"/><Relationship Id="rId5" Type="http://schemas.openxmlformats.org/officeDocument/2006/relationships/footnotes" Target="footnotes.xml"/><Relationship Id="rId15" Type="http://schemas.openxmlformats.org/officeDocument/2006/relationships/header" Target="header1.xml"/><Relationship Id="rId10" Type="http://schemas.openxmlformats.org/officeDocument/2006/relationships/oleObject" Target="embeddings/oleObject2.bin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oleObject" Target="embeddings/oleObject4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1173</Words>
  <Characters>6688</Characters>
  <Application>Microsoft Office Word</Application>
  <DocSecurity>0</DocSecurity>
  <Lines>55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7846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2-pc</dc:creator>
  <cp:lastModifiedBy>Оксана</cp:lastModifiedBy>
  <cp:revision>2</cp:revision>
  <cp:lastPrinted>2023-03-15T08:59:00Z</cp:lastPrinted>
  <dcterms:created xsi:type="dcterms:W3CDTF">2023-03-19T11:26:00Z</dcterms:created>
  <dcterms:modified xsi:type="dcterms:W3CDTF">2023-03-19T11:26:00Z</dcterms:modified>
</cp:coreProperties>
</file>